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AFA" w14:textId="151591A7" w:rsidR="00BC399E" w:rsidRPr="00F02BB7" w:rsidRDefault="00BC399E" w:rsidP="00B34B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4C19155" wp14:editId="24C198F6">
            <wp:extent cx="2090057" cy="2090057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and Logos | Fullerton College News Cente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50" cy="21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BB94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Agenda of Fullerton College 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673DDFAD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Professional Learning Committee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4BBAD18E" w14:textId="183C4D87" w:rsidR="00BC399E" w:rsidRPr="00741478" w:rsidRDefault="00AC39AA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>
        <w:rPr>
          <w:rStyle w:val="normaltextrun"/>
          <w:rFonts w:ascii="Georgia Pro" w:eastAsiaTheme="majorEastAsia" w:hAnsi="Georgia Pro" w:cs="Segoe UI"/>
          <w:sz w:val="28"/>
          <w:szCs w:val="28"/>
        </w:rPr>
        <w:t>February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 </w:t>
      </w:r>
      <w:r w:rsidR="007B6EE6">
        <w:rPr>
          <w:rStyle w:val="normaltextrun"/>
          <w:rFonts w:ascii="Georgia Pro" w:eastAsiaTheme="majorEastAsia" w:hAnsi="Georgia Pro" w:cs="Segoe UI"/>
          <w:sz w:val="28"/>
          <w:szCs w:val="28"/>
        </w:rPr>
        <w:t>27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, </w:t>
      </w:r>
      <w:r w:rsidR="003F5E0F">
        <w:rPr>
          <w:rStyle w:val="normaltextrun"/>
          <w:rFonts w:ascii="Georgia Pro" w:eastAsiaTheme="majorEastAsia" w:hAnsi="Georgia Pro" w:cs="Segoe UI"/>
          <w:sz w:val="28"/>
          <w:szCs w:val="28"/>
        </w:rPr>
        <w:t>2025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 </w:t>
      </w:r>
      <w:r w:rsidR="00BC399E"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59060907" w14:textId="51C99D9B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2:00 – 4:00 PM </w:t>
      </w:r>
    </w:p>
    <w:p w14:paraId="57954694" w14:textId="2B0E91C0" w:rsidR="00BC399E" w:rsidRPr="00741478" w:rsidRDefault="00AF4F4C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</w:t>
      </w:r>
      <w:r w:rsidR="00AC2972" w:rsidRPr="00741478">
        <w:rPr>
          <w:rFonts w:ascii="Georgia Pro" w:hAnsi="Georgia Pro"/>
          <w:sz w:val="28"/>
          <w:szCs w:val="28"/>
        </w:rPr>
        <w:t xml:space="preserve"> – Building 800</w:t>
      </w:r>
      <w:r w:rsidR="00741478">
        <w:rPr>
          <w:rFonts w:ascii="Georgia Pro" w:hAnsi="Georgia Pro"/>
          <w:sz w:val="28"/>
          <w:szCs w:val="28"/>
        </w:rPr>
        <w:t xml:space="preserve">, </w:t>
      </w:r>
      <w:r w:rsidR="00AC2972" w:rsidRPr="00741478">
        <w:rPr>
          <w:rFonts w:ascii="Georgia Pro" w:hAnsi="Georgia Pro"/>
          <w:sz w:val="28"/>
          <w:szCs w:val="28"/>
        </w:rPr>
        <w:t xml:space="preserve">Room </w:t>
      </w:r>
      <w:r w:rsidR="00FB3F03">
        <w:rPr>
          <w:rFonts w:ascii="Georgia Pro" w:hAnsi="Georgia Pro"/>
          <w:sz w:val="28"/>
          <w:szCs w:val="28"/>
        </w:rPr>
        <w:t>822</w:t>
      </w:r>
    </w:p>
    <w:p w14:paraId="5C30E5D7" w14:textId="437DC440" w:rsidR="0063129C" w:rsidRDefault="0063129C" w:rsidP="2EAD5A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Approval of minutes</w:t>
      </w:r>
      <w:r w:rsidR="00437CE2">
        <w:rPr>
          <w:b/>
          <w:bCs/>
        </w:rPr>
        <w:t xml:space="preserve">: </w:t>
      </w:r>
      <w:r w:rsidR="00622389">
        <w:rPr>
          <w:b/>
          <w:bCs/>
        </w:rPr>
        <w:t>February</w:t>
      </w:r>
      <w:r w:rsidR="00437CE2">
        <w:rPr>
          <w:b/>
          <w:bCs/>
        </w:rPr>
        <w:t xml:space="preserve"> </w:t>
      </w:r>
      <w:r w:rsidR="00622389">
        <w:rPr>
          <w:b/>
          <w:bCs/>
        </w:rPr>
        <w:t>13</w:t>
      </w:r>
      <w:r w:rsidR="00437CE2">
        <w:rPr>
          <w:b/>
          <w:bCs/>
        </w:rPr>
        <w:t xml:space="preserve">, </w:t>
      </w:r>
      <w:r w:rsidR="00622389">
        <w:rPr>
          <w:b/>
          <w:bCs/>
        </w:rPr>
        <w:t>2025</w:t>
      </w:r>
    </w:p>
    <w:p w14:paraId="7EFB84D6" w14:textId="5CB34E22" w:rsidR="0063129C" w:rsidRDefault="0063129C" w:rsidP="0063129C">
      <w:pPr>
        <w:pStyle w:val="ListParagraph"/>
        <w:numPr>
          <w:ilvl w:val="0"/>
          <w:numId w:val="3"/>
        </w:numPr>
        <w:rPr>
          <w:b/>
          <w:bCs/>
        </w:rPr>
      </w:pPr>
      <w:r w:rsidRPr="00B22E07">
        <w:rPr>
          <w:b/>
          <w:bCs/>
        </w:rPr>
        <w:t>Public Comments (limited to 3 minutes per person, 10 minutes)</w:t>
      </w:r>
    </w:p>
    <w:p w14:paraId="6DA0571C" w14:textId="18DC59B1" w:rsidR="00424355" w:rsidRPr="00B22E07" w:rsidRDefault="0B0FE530" w:rsidP="7411EA12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 w:rsidRPr="7411EA12">
        <w:rPr>
          <w:b/>
          <w:bCs/>
        </w:rPr>
        <w:t>Standing Reports (Informational, 10 minutes) </w:t>
      </w:r>
    </w:p>
    <w:p w14:paraId="6B23FE45" w14:textId="00EDC6C9" w:rsidR="671E0CDA" w:rsidRPr="003B55DE" w:rsidRDefault="671E0CDA" w:rsidP="5EE1C2E7">
      <w:pPr>
        <w:pStyle w:val="ListParagraph"/>
        <w:numPr>
          <w:ilvl w:val="1"/>
          <w:numId w:val="3"/>
        </w:numPr>
      </w:pPr>
      <w:r w:rsidRPr="003B55DE">
        <w:t>Cynthia Guardado, Professional Learning Coordinator</w:t>
      </w:r>
    </w:p>
    <w:p w14:paraId="7758B8B8" w14:textId="075B7D6E" w:rsidR="671E0CDA" w:rsidRDefault="671E0CDA" w:rsidP="5EE1C2E7">
      <w:pPr>
        <w:pStyle w:val="ListParagraph"/>
        <w:numPr>
          <w:ilvl w:val="1"/>
          <w:numId w:val="3"/>
        </w:numPr>
      </w:pPr>
      <w:r>
        <w:t>Darnell Kemp, Distance Education</w:t>
      </w:r>
    </w:p>
    <w:p w14:paraId="1D9C220F" w14:textId="60B36C7B" w:rsidR="671E0CDA" w:rsidRDefault="671E0CDA" w:rsidP="5EE1C2E7">
      <w:pPr>
        <w:pStyle w:val="ListParagraph"/>
        <w:numPr>
          <w:ilvl w:val="1"/>
          <w:numId w:val="3"/>
        </w:numPr>
      </w:pPr>
      <w:r>
        <w:t xml:space="preserve">Dani </w:t>
      </w:r>
      <w:r w:rsidR="00AC39AA">
        <w:t>Wilson</w:t>
      </w:r>
      <w:r>
        <w:t xml:space="preserve">, Dean of </w:t>
      </w:r>
      <w:r w:rsidR="009841C3" w:rsidRPr="009841C3">
        <w:t>LLRISPS</w:t>
      </w:r>
    </w:p>
    <w:p w14:paraId="408C022B" w14:textId="75C44324" w:rsidR="00424355" w:rsidRPr="00AC2972" w:rsidRDefault="00BC399E" w:rsidP="2EAD5AAB">
      <w:pPr>
        <w:pStyle w:val="ListParagraph"/>
        <w:numPr>
          <w:ilvl w:val="0"/>
          <w:numId w:val="3"/>
        </w:numPr>
        <w:rPr>
          <w:b/>
          <w:bCs/>
        </w:rPr>
      </w:pPr>
      <w:r w:rsidRPr="7E1453C4">
        <w:rPr>
          <w:b/>
          <w:bCs/>
        </w:rPr>
        <w:t xml:space="preserve"> </w:t>
      </w:r>
      <w:r w:rsidR="00087634" w:rsidRPr="7E1453C4">
        <w:rPr>
          <w:b/>
          <w:bCs/>
        </w:rPr>
        <w:t>Old</w:t>
      </w:r>
      <w:r w:rsidRPr="7E1453C4">
        <w:rPr>
          <w:b/>
          <w:bCs/>
        </w:rPr>
        <w:t xml:space="preserve"> Business</w:t>
      </w:r>
      <w:r>
        <w:t> </w:t>
      </w:r>
    </w:p>
    <w:p w14:paraId="5D4ACEE6" w14:textId="6BFD0D50" w:rsidR="00302B6B" w:rsidRDefault="00302B6B" w:rsidP="00AC2972">
      <w:pPr>
        <w:pStyle w:val="ListParagraph"/>
        <w:numPr>
          <w:ilvl w:val="1"/>
          <w:numId w:val="3"/>
        </w:numPr>
      </w:pPr>
    </w:p>
    <w:p w14:paraId="72901954" w14:textId="2D8C1DCF" w:rsidR="00375A19" w:rsidRPr="00F02BB7" w:rsidRDefault="00087634" w:rsidP="003B55DE">
      <w:pPr>
        <w:pStyle w:val="ListParagraph"/>
        <w:numPr>
          <w:ilvl w:val="0"/>
          <w:numId w:val="3"/>
        </w:numPr>
      </w:pPr>
      <w:r w:rsidRPr="2EAD5AAB">
        <w:rPr>
          <w:b/>
          <w:bCs/>
        </w:rPr>
        <w:t>New Business</w:t>
      </w:r>
      <w:r>
        <w:t> </w:t>
      </w:r>
    </w:p>
    <w:p w14:paraId="71774359" w14:textId="025DDB53" w:rsidR="00375A19" w:rsidRPr="00F02BB7" w:rsidRDefault="00BD4637" w:rsidP="7E1453C4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="00BC399E" w:rsidRPr="7E1453C4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="00BC399E" w:rsidRPr="7E1453C4">
        <w:rPr>
          <w:rFonts w:eastAsia="Georgia Pro" w:cs="Georgia Pro"/>
          <w:b/>
          <w:bCs/>
        </w:rPr>
        <w:t xml:space="preserve"> Funding Proposals (Action, </w:t>
      </w:r>
      <w:r w:rsidR="003A1A2D">
        <w:rPr>
          <w:rFonts w:eastAsia="Georgia Pro" w:cs="Georgia Pro"/>
          <w:b/>
          <w:bCs/>
        </w:rPr>
        <w:t>5</w:t>
      </w:r>
      <w:r w:rsidR="00BC399E" w:rsidRPr="7E1453C4">
        <w:rPr>
          <w:rFonts w:eastAsia="Georgia Pro" w:cs="Georgia Pro"/>
          <w:b/>
          <w:bCs/>
        </w:rPr>
        <w:t xml:space="preserve"> minutes) </w:t>
      </w:r>
    </w:p>
    <w:p w14:paraId="0AF15B59" w14:textId="505CD505" w:rsidR="00375A19" w:rsidRPr="00C462E4" w:rsidRDefault="00BC399E" w:rsidP="7E1453C4">
      <w:pPr>
        <w:pStyle w:val="ListParagraph"/>
        <w:numPr>
          <w:ilvl w:val="2"/>
          <w:numId w:val="3"/>
        </w:numPr>
        <w:rPr>
          <w:rFonts w:eastAsia="Georgia Pro" w:cs="Georgia Pro"/>
          <w:b/>
          <w:bCs/>
        </w:rPr>
      </w:pPr>
      <w:r w:rsidRPr="7E1453C4">
        <w:rPr>
          <w:rFonts w:eastAsia="Georgia Pro" w:cs="Georgia Pro"/>
        </w:rPr>
        <w:t>Travel</w:t>
      </w:r>
      <w:r w:rsidR="009841C3">
        <w:rPr>
          <w:rFonts w:eastAsia="Georgia Pro" w:cs="Georgia Pro"/>
        </w:rPr>
        <w:t xml:space="preserve">/Funding </w:t>
      </w:r>
      <w:r w:rsidRPr="7E1453C4">
        <w:rPr>
          <w:rFonts w:eastAsia="Georgia Pro" w:cs="Georgia Pro"/>
        </w:rPr>
        <w:t>requests</w:t>
      </w:r>
    </w:p>
    <w:p w14:paraId="6B01890D" w14:textId="37240E7D" w:rsidR="00C462E4" w:rsidRPr="00C462E4" w:rsidRDefault="00C462E4" w:rsidP="00C462E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C462E4">
        <w:rPr>
          <w:rFonts w:eastAsia="Georgia Pro" w:cs="Georgia Pro"/>
        </w:rPr>
        <w:t>None on 2/27/25 Agenda</w:t>
      </w:r>
    </w:p>
    <w:p w14:paraId="37549D76" w14:textId="20336D50" w:rsidR="006F2A46" w:rsidRDefault="003A1A2D" w:rsidP="5EE1C2E7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7411EA12">
        <w:rPr>
          <w:rFonts w:eastAsia="Georgia Pro" w:cs="Georgia Pro"/>
          <w:b/>
          <w:bCs/>
        </w:rPr>
        <w:t>Mission Statement</w:t>
      </w:r>
    </w:p>
    <w:p w14:paraId="1C4ED72E" w14:textId="69F746BC" w:rsidR="004B5BCA" w:rsidRDefault="06821035" w:rsidP="008261D4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7411EA12">
        <w:rPr>
          <w:rFonts w:eastAsia="Georgia Pro" w:cs="Georgia Pro"/>
        </w:rPr>
        <w:t xml:space="preserve">Revision of the following mission statement: </w:t>
      </w:r>
      <w:r w:rsidR="004B5BCA" w:rsidRPr="7411EA12">
        <w:rPr>
          <w:rFonts w:eastAsia="Georgia Pro" w:cs="Georgia Pro"/>
        </w:rPr>
        <w:t xml:space="preserve">The Professional Learning Committee is devoted to supporting the professional learning needed for Fullerton College educators—Faculty (full-time and adjunct), Classified Professionals and Managers–to improve student success. Staff Development support should contribute to this improvement not only in individual classrooms and student support areas, but across the </w:t>
      </w:r>
      <w:proofErr w:type="gramStart"/>
      <w:r w:rsidR="004B5BCA" w:rsidRPr="7411EA12">
        <w:rPr>
          <w:rFonts w:eastAsia="Georgia Pro" w:cs="Georgia Pro"/>
        </w:rPr>
        <w:t>campus as a whole</w:t>
      </w:r>
      <w:proofErr w:type="gramEnd"/>
      <w:r w:rsidR="004B5BCA" w:rsidRPr="7411EA12">
        <w:rPr>
          <w:rFonts w:eastAsia="Georgia Pro" w:cs="Georgia Pro"/>
        </w:rPr>
        <w:t xml:space="preserve">. Staff Development believes this will best be achieved by encouraging shared learning and a culture of collaboration </w:t>
      </w:r>
      <w:proofErr w:type="gramStart"/>
      <w:r w:rsidR="004B5BCA" w:rsidRPr="7411EA12">
        <w:rPr>
          <w:rFonts w:eastAsia="Georgia Pro" w:cs="Georgia Pro"/>
        </w:rPr>
        <w:t>in order to</w:t>
      </w:r>
      <w:proofErr w:type="gramEnd"/>
      <w:r w:rsidR="004B5BCA" w:rsidRPr="7411EA12">
        <w:rPr>
          <w:rFonts w:eastAsia="Georgia Pro" w:cs="Georgia Pro"/>
        </w:rPr>
        <w:t xml:space="preserve"> become a truly learning-focused institution.</w:t>
      </w:r>
    </w:p>
    <w:p w14:paraId="0125433D" w14:textId="1DD4FAC5" w:rsidR="3EE968E2" w:rsidRDefault="3EE968E2" w:rsidP="2553BF82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  <w:szCs w:val="22"/>
        </w:rPr>
      </w:pPr>
      <w:r w:rsidRPr="7411EA12">
        <w:rPr>
          <w:rFonts w:eastAsia="Georgia Pro" w:cs="Georgia Pro"/>
          <w:b/>
          <w:bCs/>
          <w:szCs w:val="22"/>
        </w:rPr>
        <w:t>Staff Development Survey</w:t>
      </w:r>
      <w:r w:rsidR="3A527173" w:rsidRPr="7411EA12">
        <w:rPr>
          <w:rFonts w:eastAsia="Georgia Pro" w:cs="Georgia Pro"/>
          <w:b/>
          <w:bCs/>
          <w:szCs w:val="22"/>
        </w:rPr>
        <w:t>s</w:t>
      </w:r>
    </w:p>
    <w:p w14:paraId="4F15F4FE" w14:textId="49623CD7" w:rsidR="206D6A3F" w:rsidRDefault="206D6A3F" w:rsidP="7411EA12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szCs w:val="22"/>
        </w:rPr>
      </w:pPr>
      <w:r w:rsidRPr="7411EA12">
        <w:rPr>
          <w:rFonts w:eastAsia="Georgia Pro" w:cs="Georgia Pro"/>
          <w:szCs w:val="22"/>
        </w:rPr>
        <w:t xml:space="preserve">Whole Campus Staff Dev Survey: </w:t>
      </w:r>
      <w:r w:rsidR="01B428FD" w:rsidRPr="7411EA12">
        <w:rPr>
          <w:rFonts w:eastAsia="Georgia Pro" w:cs="Georgia Pro"/>
        </w:rPr>
        <w:t>Review previous Staff Development survey questions for the campus</w:t>
      </w:r>
      <w:r w:rsidR="3261425F" w:rsidRPr="7411EA12">
        <w:rPr>
          <w:rFonts w:eastAsia="Georgia Pro" w:cs="Georgia Pro"/>
        </w:rPr>
        <w:t xml:space="preserve"> and m</w:t>
      </w:r>
      <w:r w:rsidR="01B428FD" w:rsidRPr="7411EA12">
        <w:rPr>
          <w:rFonts w:eastAsia="Georgia Pro" w:cs="Georgia Pro"/>
        </w:rPr>
        <w:t>ak</w:t>
      </w:r>
      <w:r w:rsidR="6AC724C8" w:rsidRPr="7411EA12">
        <w:rPr>
          <w:rFonts w:eastAsia="Georgia Pro" w:cs="Georgia Pro"/>
        </w:rPr>
        <w:t>e</w:t>
      </w:r>
      <w:r w:rsidR="01B428FD" w:rsidRPr="7411EA12">
        <w:rPr>
          <w:rFonts w:eastAsia="Georgia Pro" w:cs="Georgia Pro"/>
        </w:rPr>
        <w:t xml:space="preserve"> suggestions for revision and adding new questions. </w:t>
      </w:r>
    </w:p>
    <w:p w14:paraId="58ADC127" w14:textId="3F1A0208" w:rsidR="443C7CCB" w:rsidRDefault="443C7CCB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rFonts w:eastAsia="Georgia Pro" w:cs="Georgia Pro"/>
          <w:szCs w:val="22"/>
        </w:rPr>
        <w:t xml:space="preserve">How satisfied or dissatisfied are you with the Staff Development Office's </w:t>
      </w:r>
      <w:r w:rsidRPr="7411EA12">
        <w:t>COLLEGIALITY?</w:t>
      </w:r>
    </w:p>
    <w:p w14:paraId="621A1EF7" w14:textId="698BBC43" w:rsidR="443C7CCB" w:rsidRDefault="443C7CCB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t>How satisfied or dissatisfied are you with the Staff Development Office's TIMELINESS?</w:t>
      </w:r>
    </w:p>
    <w:p w14:paraId="75ED1103" w14:textId="61B761BD" w:rsidR="443C7CCB" w:rsidRDefault="443C7CCB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t>How satisfied or dissatisfied are you with the Staff Development Office's HELPFULNESS?</w:t>
      </w:r>
    </w:p>
    <w:p w14:paraId="17302A39" w14:textId="397309DE" w:rsidR="443C7CCB" w:rsidRDefault="443C7CCB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t>How satisfied or dissatisfied are you with the Staff Development Office's EFFICIENCY?</w:t>
      </w:r>
    </w:p>
    <w:p w14:paraId="6F2FC394" w14:textId="27C68C71" w:rsidR="443C7CCB" w:rsidRDefault="443C7CCB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lastRenderedPageBreak/>
        <w:t>How satisfied or dissatisfied are you with the Staff Development Office's COMMITMENT TO DIVERSITY, EQUITY, INCLUSION AND ANTI-RACISM?</w:t>
      </w:r>
    </w:p>
    <w:p w14:paraId="397E6C87" w14:textId="5E1060BC" w:rsidR="0DD90BC5" w:rsidRDefault="0DD90BC5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t>How satisfied or dissatisfied are you with the Staff Development Office's COMMITMENT TO STUDENT SUCCESS?</w:t>
      </w:r>
    </w:p>
    <w:p w14:paraId="1402516A" w14:textId="5FD2008D" w:rsidR="0DD90BC5" w:rsidRDefault="0DD90BC5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t>What is the Staff Development Office doing particularly well? (Short Response)</w:t>
      </w:r>
    </w:p>
    <w:p w14:paraId="7398E8A8" w14:textId="657358F5" w:rsidR="0DD90BC5" w:rsidRDefault="0DD90BC5" w:rsidP="7411EA12">
      <w:pPr>
        <w:pStyle w:val="ListParagraph"/>
        <w:numPr>
          <w:ilvl w:val="3"/>
          <w:numId w:val="3"/>
        </w:numPr>
        <w:spacing w:line="257" w:lineRule="auto"/>
        <w:rPr>
          <w:szCs w:val="22"/>
        </w:rPr>
      </w:pPr>
      <w:r w:rsidRPr="7411EA12">
        <w:rPr>
          <w:szCs w:val="22"/>
        </w:rPr>
        <w:t>What could the Staff Development Office do to improve? (Short Response)</w:t>
      </w:r>
    </w:p>
    <w:p w14:paraId="7B1E1945" w14:textId="53CB25B2" w:rsidR="0DD90BC5" w:rsidRDefault="0DD90BC5" w:rsidP="7411EA12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7411EA12">
        <w:rPr>
          <w:szCs w:val="22"/>
        </w:rPr>
        <w:t>Please include any other comments you have regarding your experiences with the Staff Development Office. (Short Response)</w:t>
      </w:r>
    </w:p>
    <w:p w14:paraId="7EC067AA" w14:textId="6FA1D629" w:rsidR="5644C436" w:rsidRDefault="5644C436" w:rsidP="7411EA12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szCs w:val="22"/>
        </w:rPr>
      </w:pPr>
      <w:r w:rsidRPr="7411EA12">
        <w:rPr>
          <w:rFonts w:eastAsia="Georgia Pro" w:cs="Georgia Pro"/>
          <w:szCs w:val="22"/>
        </w:rPr>
        <w:t xml:space="preserve">Classified Professional </w:t>
      </w:r>
      <w:r w:rsidR="6B61D0C8" w:rsidRPr="7411EA12">
        <w:rPr>
          <w:rFonts w:eastAsia="Georgia Pro" w:cs="Georgia Pro"/>
          <w:szCs w:val="22"/>
        </w:rPr>
        <w:t xml:space="preserve">Inquiry </w:t>
      </w:r>
      <w:r w:rsidRPr="7411EA12">
        <w:rPr>
          <w:rFonts w:eastAsia="Georgia Pro" w:cs="Georgia Pro"/>
          <w:szCs w:val="22"/>
        </w:rPr>
        <w:t>Survey</w:t>
      </w:r>
      <w:r w:rsidR="2FA3DE00" w:rsidRPr="7411EA12">
        <w:rPr>
          <w:rFonts w:eastAsia="Georgia Pro" w:cs="Georgia Pro"/>
          <w:szCs w:val="22"/>
        </w:rPr>
        <w:t xml:space="preserve">: General Survey to better serve classified. </w:t>
      </w:r>
    </w:p>
    <w:p w14:paraId="3B0F6C26" w14:textId="1DDE03E9" w:rsidR="782C3746" w:rsidRDefault="782C3746" w:rsidP="7411EA12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hyperlink r:id="rId6">
        <w:r w:rsidRPr="7411EA12">
          <w:rPr>
            <w:rStyle w:val="Hyperlink"/>
            <w:rFonts w:eastAsia="Georgia Pro" w:cs="Georgia Pro"/>
            <w:szCs w:val="22"/>
          </w:rPr>
          <w:t>https://forms.office.com/r/eVH4TLs2xC</w:t>
        </w:r>
      </w:hyperlink>
      <w:r w:rsidR="313C7EDC" w:rsidRPr="7411EA12">
        <w:rPr>
          <w:rFonts w:eastAsia="Georgia Pro" w:cs="Georgia Pro"/>
          <w:szCs w:val="22"/>
        </w:rPr>
        <w:t xml:space="preserve"> </w:t>
      </w:r>
    </w:p>
    <w:p w14:paraId="589144EF" w14:textId="5CB0A676" w:rsidR="7411EA12" w:rsidRDefault="7411EA12" w:rsidP="7411EA12">
      <w:pPr>
        <w:pStyle w:val="ListParagraph"/>
        <w:spacing w:line="257" w:lineRule="auto"/>
        <w:ind w:left="2160" w:hanging="180"/>
        <w:rPr>
          <w:rFonts w:eastAsia="Georgia Pro" w:cs="Georgia Pro"/>
          <w:szCs w:val="22"/>
        </w:rPr>
      </w:pPr>
    </w:p>
    <w:p w14:paraId="73EC41FF" w14:textId="34D33175" w:rsidR="006527A7" w:rsidRDefault="006527A7" w:rsidP="007D4FBD">
      <w:pPr>
        <w:pStyle w:val="ListParagraph"/>
        <w:spacing w:line="257" w:lineRule="auto"/>
        <w:ind w:left="2160"/>
        <w:rPr>
          <w:rFonts w:eastAsia="Georgia Pro" w:cs="Georgia Pro"/>
        </w:rPr>
      </w:pPr>
    </w:p>
    <w:sectPr w:rsidR="0065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E6089"/>
    <w:multiLevelType w:val="multilevel"/>
    <w:tmpl w:val="696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C2BB8"/>
    <w:multiLevelType w:val="multilevel"/>
    <w:tmpl w:val="E3E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4404344">
    <w:abstractNumId w:val="30"/>
  </w:num>
  <w:num w:numId="2" w16cid:durableId="1732461891">
    <w:abstractNumId w:val="22"/>
  </w:num>
  <w:num w:numId="3" w16cid:durableId="759718967">
    <w:abstractNumId w:val="19"/>
  </w:num>
  <w:num w:numId="4" w16cid:durableId="1655260179">
    <w:abstractNumId w:val="21"/>
  </w:num>
  <w:num w:numId="5" w16cid:durableId="621230609">
    <w:abstractNumId w:val="29"/>
  </w:num>
  <w:num w:numId="6" w16cid:durableId="1120300036">
    <w:abstractNumId w:val="16"/>
  </w:num>
  <w:num w:numId="7" w16cid:durableId="326440719">
    <w:abstractNumId w:val="10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8"/>
  </w:num>
  <w:num w:numId="11" w16cid:durableId="592905682">
    <w:abstractNumId w:val="28"/>
  </w:num>
  <w:num w:numId="12" w16cid:durableId="376711170">
    <w:abstractNumId w:val="3"/>
  </w:num>
  <w:num w:numId="13" w16cid:durableId="948583018">
    <w:abstractNumId w:val="20"/>
  </w:num>
  <w:num w:numId="14" w16cid:durableId="221795218">
    <w:abstractNumId w:val="18"/>
  </w:num>
  <w:num w:numId="15" w16cid:durableId="95177971">
    <w:abstractNumId w:val="1"/>
  </w:num>
  <w:num w:numId="16" w16cid:durableId="905072660">
    <w:abstractNumId w:val="15"/>
  </w:num>
  <w:num w:numId="17" w16cid:durableId="986055362">
    <w:abstractNumId w:val="13"/>
  </w:num>
  <w:num w:numId="18" w16cid:durableId="45033445">
    <w:abstractNumId w:val="26"/>
  </w:num>
  <w:num w:numId="19" w16cid:durableId="2074546545">
    <w:abstractNumId w:val="14"/>
  </w:num>
  <w:num w:numId="20" w16cid:durableId="1437099925">
    <w:abstractNumId w:val="25"/>
  </w:num>
  <w:num w:numId="21" w16cid:durableId="667295827">
    <w:abstractNumId w:val="24"/>
  </w:num>
  <w:num w:numId="22" w16cid:durableId="521088722">
    <w:abstractNumId w:val="12"/>
  </w:num>
  <w:num w:numId="23" w16cid:durableId="1473138374">
    <w:abstractNumId w:val="6"/>
  </w:num>
  <w:num w:numId="24" w16cid:durableId="1906916637">
    <w:abstractNumId w:val="27"/>
  </w:num>
  <w:num w:numId="25" w16cid:durableId="362750083">
    <w:abstractNumId w:val="2"/>
  </w:num>
  <w:num w:numId="26" w16cid:durableId="1391685410">
    <w:abstractNumId w:val="23"/>
  </w:num>
  <w:num w:numId="27" w16cid:durableId="1428842930">
    <w:abstractNumId w:val="31"/>
  </w:num>
  <w:num w:numId="28" w16cid:durableId="1351680847">
    <w:abstractNumId w:val="5"/>
  </w:num>
  <w:num w:numId="29" w16cid:durableId="1499078887">
    <w:abstractNumId w:val="17"/>
  </w:num>
  <w:num w:numId="30" w16cid:durableId="1168250830">
    <w:abstractNumId w:val="9"/>
  </w:num>
  <w:num w:numId="31" w16cid:durableId="720791454">
    <w:abstractNumId w:val="11"/>
  </w:num>
  <w:num w:numId="32" w16cid:durableId="149868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500C"/>
    <w:rsid w:val="000204A4"/>
    <w:rsid w:val="00040B88"/>
    <w:rsid w:val="00044BE8"/>
    <w:rsid w:val="00056D2D"/>
    <w:rsid w:val="00062C9C"/>
    <w:rsid w:val="000811FD"/>
    <w:rsid w:val="00082640"/>
    <w:rsid w:val="00083401"/>
    <w:rsid w:val="000861C5"/>
    <w:rsid w:val="00087634"/>
    <w:rsid w:val="00091B94"/>
    <w:rsid w:val="00093D00"/>
    <w:rsid w:val="000973BE"/>
    <w:rsid w:val="000E03E8"/>
    <w:rsid w:val="000E5806"/>
    <w:rsid w:val="000E7062"/>
    <w:rsid w:val="00103AB2"/>
    <w:rsid w:val="00125292"/>
    <w:rsid w:val="00136417"/>
    <w:rsid w:val="00152E83"/>
    <w:rsid w:val="00185EC0"/>
    <w:rsid w:val="001C12BF"/>
    <w:rsid w:val="001C28A0"/>
    <w:rsid w:val="001D2279"/>
    <w:rsid w:val="001E5BA4"/>
    <w:rsid w:val="001E6461"/>
    <w:rsid w:val="00202BD3"/>
    <w:rsid w:val="00202EFB"/>
    <w:rsid w:val="00215A6B"/>
    <w:rsid w:val="00217AA7"/>
    <w:rsid w:val="002211D5"/>
    <w:rsid w:val="00223A45"/>
    <w:rsid w:val="00250F7B"/>
    <w:rsid w:val="002627B1"/>
    <w:rsid w:val="0026684E"/>
    <w:rsid w:val="00272AA9"/>
    <w:rsid w:val="002766EB"/>
    <w:rsid w:val="002B2F01"/>
    <w:rsid w:val="00302B6B"/>
    <w:rsid w:val="00322CF4"/>
    <w:rsid w:val="00322F9E"/>
    <w:rsid w:val="00332218"/>
    <w:rsid w:val="00346BF3"/>
    <w:rsid w:val="003514C6"/>
    <w:rsid w:val="00355075"/>
    <w:rsid w:val="00355C95"/>
    <w:rsid w:val="0036291B"/>
    <w:rsid w:val="00375A19"/>
    <w:rsid w:val="003A1A2D"/>
    <w:rsid w:val="003A6AE8"/>
    <w:rsid w:val="003A777D"/>
    <w:rsid w:val="003B55DE"/>
    <w:rsid w:val="003D7AAB"/>
    <w:rsid w:val="003E30EE"/>
    <w:rsid w:val="003F5E0F"/>
    <w:rsid w:val="00424355"/>
    <w:rsid w:val="004361B6"/>
    <w:rsid w:val="00437CE2"/>
    <w:rsid w:val="00460B98"/>
    <w:rsid w:val="00461903"/>
    <w:rsid w:val="00462EE3"/>
    <w:rsid w:val="004874FD"/>
    <w:rsid w:val="004A1EC9"/>
    <w:rsid w:val="004B5BCA"/>
    <w:rsid w:val="004D04BB"/>
    <w:rsid w:val="004D14EC"/>
    <w:rsid w:val="004D7B93"/>
    <w:rsid w:val="00501913"/>
    <w:rsid w:val="00523D90"/>
    <w:rsid w:val="00555FD7"/>
    <w:rsid w:val="0056128F"/>
    <w:rsid w:val="005643C0"/>
    <w:rsid w:val="00572627"/>
    <w:rsid w:val="0057274D"/>
    <w:rsid w:val="005806BD"/>
    <w:rsid w:val="00596787"/>
    <w:rsid w:val="005A51C0"/>
    <w:rsid w:val="005B5B4A"/>
    <w:rsid w:val="005B657C"/>
    <w:rsid w:val="005D3281"/>
    <w:rsid w:val="006021FE"/>
    <w:rsid w:val="006139C1"/>
    <w:rsid w:val="00622389"/>
    <w:rsid w:val="0063129C"/>
    <w:rsid w:val="00634433"/>
    <w:rsid w:val="00635CE1"/>
    <w:rsid w:val="006527A7"/>
    <w:rsid w:val="0066580E"/>
    <w:rsid w:val="00676F56"/>
    <w:rsid w:val="00686AFE"/>
    <w:rsid w:val="006C2D23"/>
    <w:rsid w:val="006C49A1"/>
    <w:rsid w:val="006C7B45"/>
    <w:rsid w:val="006D380E"/>
    <w:rsid w:val="006F2A46"/>
    <w:rsid w:val="00701748"/>
    <w:rsid w:val="00704529"/>
    <w:rsid w:val="007066AE"/>
    <w:rsid w:val="007075BF"/>
    <w:rsid w:val="00723B33"/>
    <w:rsid w:val="007364D7"/>
    <w:rsid w:val="00740621"/>
    <w:rsid w:val="00741478"/>
    <w:rsid w:val="00741BDA"/>
    <w:rsid w:val="00754D1B"/>
    <w:rsid w:val="00780D85"/>
    <w:rsid w:val="00793C61"/>
    <w:rsid w:val="007A307F"/>
    <w:rsid w:val="007B6EE6"/>
    <w:rsid w:val="007D1751"/>
    <w:rsid w:val="007D4FBD"/>
    <w:rsid w:val="007E7CA6"/>
    <w:rsid w:val="00805B99"/>
    <w:rsid w:val="008144AD"/>
    <w:rsid w:val="00820983"/>
    <w:rsid w:val="008228C6"/>
    <w:rsid w:val="00824BD9"/>
    <w:rsid w:val="008261D4"/>
    <w:rsid w:val="00835C5B"/>
    <w:rsid w:val="00866C2A"/>
    <w:rsid w:val="008707DF"/>
    <w:rsid w:val="008839B3"/>
    <w:rsid w:val="00891B1E"/>
    <w:rsid w:val="008A01A1"/>
    <w:rsid w:val="008A1828"/>
    <w:rsid w:val="008B3E3C"/>
    <w:rsid w:val="008D480C"/>
    <w:rsid w:val="008F4B67"/>
    <w:rsid w:val="008F6DB0"/>
    <w:rsid w:val="00900779"/>
    <w:rsid w:val="00917D5F"/>
    <w:rsid w:val="009207E7"/>
    <w:rsid w:val="0092692C"/>
    <w:rsid w:val="00936F5F"/>
    <w:rsid w:val="0094265B"/>
    <w:rsid w:val="00950B12"/>
    <w:rsid w:val="00953D69"/>
    <w:rsid w:val="0095671C"/>
    <w:rsid w:val="009841C3"/>
    <w:rsid w:val="009A2420"/>
    <w:rsid w:val="009A433E"/>
    <w:rsid w:val="009D6721"/>
    <w:rsid w:val="009E4F26"/>
    <w:rsid w:val="009E7E19"/>
    <w:rsid w:val="00A01EFF"/>
    <w:rsid w:val="00A37706"/>
    <w:rsid w:val="00A44647"/>
    <w:rsid w:val="00A7737B"/>
    <w:rsid w:val="00A802A2"/>
    <w:rsid w:val="00A94136"/>
    <w:rsid w:val="00AA41F4"/>
    <w:rsid w:val="00AB0FE0"/>
    <w:rsid w:val="00AC2972"/>
    <w:rsid w:val="00AC39AA"/>
    <w:rsid w:val="00AF4F4C"/>
    <w:rsid w:val="00B07D1F"/>
    <w:rsid w:val="00B22E07"/>
    <w:rsid w:val="00B31AB4"/>
    <w:rsid w:val="00B34BA6"/>
    <w:rsid w:val="00B71670"/>
    <w:rsid w:val="00B805E6"/>
    <w:rsid w:val="00B835CB"/>
    <w:rsid w:val="00B850EE"/>
    <w:rsid w:val="00BA065B"/>
    <w:rsid w:val="00BA3ECA"/>
    <w:rsid w:val="00BB0DFC"/>
    <w:rsid w:val="00BC399E"/>
    <w:rsid w:val="00BD3591"/>
    <w:rsid w:val="00BD4637"/>
    <w:rsid w:val="00BD7A17"/>
    <w:rsid w:val="00C04A33"/>
    <w:rsid w:val="00C14509"/>
    <w:rsid w:val="00C17339"/>
    <w:rsid w:val="00C21451"/>
    <w:rsid w:val="00C32AE8"/>
    <w:rsid w:val="00C42EAF"/>
    <w:rsid w:val="00C462E4"/>
    <w:rsid w:val="00C549F8"/>
    <w:rsid w:val="00C740DF"/>
    <w:rsid w:val="00C9132D"/>
    <w:rsid w:val="00C944FF"/>
    <w:rsid w:val="00C96C3E"/>
    <w:rsid w:val="00C97616"/>
    <w:rsid w:val="00CA6529"/>
    <w:rsid w:val="00CB7032"/>
    <w:rsid w:val="00CB76E2"/>
    <w:rsid w:val="00CD1424"/>
    <w:rsid w:val="00CE1C52"/>
    <w:rsid w:val="00CF7C45"/>
    <w:rsid w:val="00CF7E0C"/>
    <w:rsid w:val="00D12CB1"/>
    <w:rsid w:val="00D2006D"/>
    <w:rsid w:val="00D40DA2"/>
    <w:rsid w:val="00D40FDE"/>
    <w:rsid w:val="00D60BCA"/>
    <w:rsid w:val="00D643C6"/>
    <w:rsid w:val="00D818F3"/>
    <w:rsid w:val="00DA7C42"/>
    <w:rsid w:val="00DF5A8D"/>
    <w:rsid w:val="00E03F86"/>
    <w:rsid w:val="00E13309"/>
    <w:rsid w:val="00E15681"/>
    <w:rsid w:val="00E26552"/>
    <w:rsid w:val="00E36AC9"/>
    <w:rsid w:val="00E62DC9"/>
    <w:rsid w:val="00E727F3"/>
    <w:rsid w:val="00E93A90"/>
    <w:rsid w:val="00EA60E9"/>
    <w:rsid w:val="00EA75A4"/>
    <w:rsid w:val="00EB1F92"/>
    <w:rsid w:val="00EC3828"/>
    <w:rsid w:val="00EC5E9A"/>
    <w:rsid w:val="00ED71C1"/>
    <w:rsid w:val="00EE0FD2"/>
    <w:rsid w:val="00EE13B0"/>
    <w:rsid w:val="00EE220E"/>
    <w:rsid w:val="00EF50A5"/>
    <w:rsid w:val="00F01FAF"/>
    <w:rsid w:val="00F02BB7"/>
    <w:rsid w:val="00F165B2"/>
    <w:rsid w:val="00F254B0"/>
    <w:rsid w:val="00F32FFF"/>
    <w:rsid w:val="00F5387A"/>
    <w:rsid w:val="00F56740"/>
    <w:rsid w:val="00F604AC"/>
    <w:rsid w:val="00F7274B"/>
    <w:rsid w:val="00F72F9D"/>
    <w:rsid w:val="00F855C4"/>
    <w:rsid w:val="00FA4649"/>
    <w:rsid w:val="00FB3F03"/>
    <w:rsid w:val="00FD3673"/>
    <w:rsid w:val="00FE1CFD"/>
    <w:rsid w:val="00FE7F03"/>
    <w:rsid w:val="00FF2E2A"/>
    <w:rsid w:val="01409B42"/>
    <w:rsid w:val="0172E326"/>
    <w:rsid w:val="017C2EF0"/>
    <w:rsid w:val="01B428FD"/>
    <w:rsid w:val="0228D83B"/>
    <w:rsid w:val="02679ED7"/>
    <w:rsid w:val="042948DC"/>
    <w:rsid w:val="04D19800"/>
    <w:rsid w:val="063655B4"/>
    <w:rsid w:val="06821035"/>
    <w:rsid w:val="076EC780"/>
    <w:rsid w:val="08283C16"/>
    <w:rsid w:val="0860CDC5"/>
    <w:rsid w:val="09BD11CB"/>
    <w:rsid w:val="0A901DFD"/>
    <w:rsid w:val="0B0FE530"/>
    <w:rsid w:val="0BB5F72B"/>
    <w:rsid w:val="0D0DFE07"/>
    <w:rsid w:val="0D456ADC"/>
    <w:rsid w:val="0D5D60C9"/>
    <w:rsid w:val="0DD90BC5"/>
    <w:rsid w:val="0E250558"/>
    <w:rsid w:val="0E736ACA"/>
    <w:rsid w:val="0FABFBD0"/>
    <w:rsid w:val="0FEFEAF8"/>
    <w:rsid w:val="101EB1D7"/>
    <w:rsid w:val="10AFBE93"/>
    <w:rsid w:val="11C9CC6F"/>
    <w:rsid w:val="125F822D"/>
    <w:rsid w:val="133E716A"/>
    <w:rsid w:val="144FB9ED"/>
    <w:rsid w:val="1493637B"/>
    <w:rsid w:val="1521D169"/>
    <w:rsid w:val="1541136F"/>
    <w:rsid w:val="159BF3FF"/>
    <w:rsid w:val="15D1C4C2"/>
    <w:rsid w:val="15E1CDFF"/>
    <w:rsid w:val="15EC36B2"/>
    <w:rsid w:val="15F52150"/>
    <w:rsid w:val="171C3208"/>
    <w:rsid w:val="17B11E8E"/>
    <w:rsid w:val="1A80E5A3"/>
    <w:rsid w:val="1C32A23E"/>
    <w:rsid w:val="1C90FE89"/>
    <w:rsid w:val="1C98B52A"/>
    <w:rsid w:val="1C9D4EF3"/>
    <w:rsid w:val="1D8360E9"/>
    <w:rsid w:val="1D968105"/>
    <w:rsid w:val="1DF86193"/>
    <w:rsid w:val="1E2AC67D"/>
    <w:rsid w:val="1ED64296"/>
    <w:rsid w:val="1F218ABC"/>
    <w:rsid w:val="1F78FC26"/>
    <w:rsid w:val="206D6A3F"/>
    <w:rsid w:val="207A15E3"/>
    <w:rsid w:val="212B4ED4"/>
    <w:rsid w:val="21A392B3"/>
    <w:rsid w:val="24AFD6DF"/>
    <w:rsid w:val="24D401F1"/>
    <w:rsid w:val="2553BF82"/>
    <w:rsid w:val="255AF919"/>
    <w:rsid w:val="27143BE5"/>
    <w:rsid w:val="273125BC"/>
    <w:rsid w:val="27EF7CE1"/>
    <w:rsid w:val="28029470"/>
    <w:rsid w:val="2AA29580"/>
    <w:rsid w:val="2B57F291"/>
    <w:rsid w:val="2B6292AF"/>
    <w:rsid w:val="2C2DDC33"/>
    <w:rsid w:val="2C32BF4F"/>
    <w:rsid w:val="2CB3C2B1"/>
    <w:rsid w:val="2CCD51D1"/>
    <w:rsid w:val="2CFAEDDB"/>
    <w:rsid w:val="2EAD5AAB"/>
    <w:rsid w:val="2F2CE910"/>
    <w:rsid w:val="2FA3DE00"/>
    <w:rsid w:val="2FCAC542"/>
    <w:rsid w:val="2FCCFE7E"/>
    <w:rsid w:val="313C7EDC"/>
    <w:rsid w:val="31DECD4C"/>
    <w:rsid w:val="324748C9"/>
    <w:rsid w:val="3261425F"/>
    <w:rsid w:val="337A7684"/>
    <w:rsid w:val="33B72BF7"/>
    <w:rsid w:val="35C87F3D"/>
    <w:rsid w:val="37469AC3"/>
    <w:rsid w:val="38383FFF"/>
    <w:rsid w:val="387C4315"/>
    <w:rsid w:val="387C5A55"/>
    <w:rsid w:val="391496FE"/>
    <w:rsid w:val="39C4606A"/>
    <w:rsid w:val="3A527173"/>
    <w:rsid w:val="3DBE4A4D"/>
    <w:rsid w:val="3DE942DA"/>
    <w:rsid w:val="3E01CA76"/>
    <w:rsid w:val="3EE968E2"/>
    <w:rsid w:val="3FC54EA4"/>
    <w:rsid w:val="4009F9C5"/>
    <w:rsid w:val="40609236"/>
    <w:rsid w:val="40B226EA"/>
    <w:rsid w:val="41239DCA"/>
    <w:rsid w:val="4150AAE4"/>
    <w:rsid w:val="42A94348"/>
    <w:rsid w:val="43C142CB"/>
    <w:rsid w:val="443C7CCB"/>
    <w:rsid w:val="454D7F02"/>
    <w:rsid w:val="45A1C4E9"/>
    <w:rsid w:val="45B4F0EC"/>
    <w:rsid w:val="45C2D50A"/>
    <w:rsid w:val="47201F75"/>
    <w:rsid w:val="4775FC60"/>
    <w:rsid w:val="47CD139B"/>
    <w:rsid w:val="48B457AF"/>
    <w:rsid w:val="49350EC8"/>
    <w:rsid w:val="497C54F6"/>
    <w:rsid w:val="4A1F0246"/>
    <w:rsid w:val="4AED59EC"/>
    <w:rsid w:val="4C04B52A"/>
    <w:rsid w:val="4C7EFCC8"/>
    <w:rsid w:val="4CA8B964"/>
    <w:rsid w:val="4ECD1525"/>
    <w:rsid w:val="5067902F"/>
    <w:rsid w:val="50B330A8"/>
    <w:rsid w:val="50C53345"/>
    <w:rsid w:val="50E11E0F"/>
    <w:rsid w:val="51D5DC98"/>
    <w:rsid w:val="51DCB184"/>
    <w:rsid w:val="526FE298"/>
    <w:rsid w:val="531085A9"/>
    <w:rsid w:val="5415D54A"/>
    <w:rsid w:val="5425F89F"/>
    <w:rsid w:val="543D9D41"/>
    <w:rsid w:val="54573B1F"/>
    <w:rsid w:val="54F01EAF"/>
    <w:rsid w:val="54F65C3F"/>
    <w:rsid w:val="55849D00"/>
    <w:rsid w:val="55B7BECE"/>
    <w:rsid w:val="5644C436"/>
    <w:rsid w:val="56E48EE9"/>
    <w:rsid w:val="57457BED"/>
    <w:rsid w:val="57C326A1"/>
    <w:rsid w:val="597FCCF6"/>
    <w:rsid w:val="59D76EAF"/>
    <w:rsid w:val="5A2C2402"/>
    <w:rsid w:val="5A2EBCDA"/>
    <w:rsid w:val="5A3FC858"/>
    <w:rsid w:val="5C25B765"/>
    <w:rsid w:val="5CE96E33"/>
    <w:rsid w:val="5DC01428"/>
    <w:rsid w:val="5E3DC0A8"/>
    <w:rsid w:val="5EE1C2E7"/>
    <w:rsid w:val="5F969381"/>
    <w:rsid w:val="5FA7D9CD"/>
    <w:rsid w:val="604D118B"/>
    <w:rsid w:val="60BD3E9F"/>
    <w:rsid w:val="61283200"/>
    <w:rsid w:val="612E66CB"/>
    <w:rsid w:val="61B52491"/>
    <w:rsid w:val="6308D090"/>
    <w:rsid w:val="64642065"/>
    <w:rsid w:val="6468CFF6"/>
    <w:rsid w:val="646C7A8B"/>
    <w:rsid w:val="64DDFF18"/>
    <w:rsid w:val="652942BF"/>
    <w:rsid w:val="6551FF7D"/>
    <w:rsid w:val="655BCD86"/>
    <w:rsid w:val="65622288"/>
    <w:rsid w:val="6626ABC2"/>
    <w:rsid w:val="66B87300"/>
    <w:rsid w:val="66F01925"/>
    <w:rsid w:val="671E0CDA"/>
    <w:rsid w:val="69DBF8DD"/>
    <w:rsid w:val="6A43110A"/>
    <w:rsid w:val="6AC724C8"/>
    <w:rsid w:val="6ACF3596"/>
    <w:rsid w:val="6B61D0C8"/>
    <w:rsid w:val="6B8F4EAB"/>
    <w:rsid w:val="6B9C80D1"/>
    <w:rsid w:val="6BA6972E"/>
    <w:rsid w:val="6BD32DB2"/>
    <w:rsid w:val="6CCC533F"/>
    <w:rsid w:val="6D9C8221"/>
    <w:rsid w:val="6DB19641"/>
    <w:rsid w:val="6E172849"/>
    <w:rsid w:val="707BF159"/>
    <w:rsid w:val="721A658E"/>
    <w:rsid w:val="736FCDF6"/>
    <w:rsid w:val="7411EA12"/>
    <w:rsid w:val="74A1553E"/>
    <w:rsid w:val="74B1A719"/>
    <w:rsid w:val="75602974"/>
    <w:rsid w:val="782C3746"/>
    <w:rsid w:val="78C36065"/>
    <w:rsid w:val="7AA44B22"/>
    <w:rsid w:val="7ACF52C9"/>
    <w:rsid w:val="7AF0B626"/>
    <w:rsid w:val="7B820059"/>
    <w:rsid w:val="7CAA4B94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B72291B4-8734-40BC-AF15-9935880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eastAsiaTheme="minorHAnsi" w:hAnsi="Georgia Pro" w:cs="Arial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9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99E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wacimagecontainer">
    <w:name w:val="wacimagecontainer"/>
    <w:basedOn w:val="DefaultParagraphFont"/>
    <w:rsid w:val="00BC399E"/>
  </w:style>
  <w:style w:type="character" w:customStyle="1" w:styleId="eop">
    <w:name w:val="eop"/>
    <w:basedOn w:val="DefaultParagraphFont"/>
    <w:rsid w:val="00BC399E"/>
  </w:style>
  <w:style w:type="character" w:customStyle="1" w:styleId="normaltextrun">
    <w:name w:val="normaltextrun"/>
    <w:basedOn w:val="DefaultParagraphFont"/>
    <w:rsid w:val="00BC399E"/>
  </w:style>
  <w:style w:type="paragraph" w:styleId="NormalWeb">
    <w:name w:val="Normal (Web)"/>
    <w:basedOn w:val="Normal"/>
    <w:uiPriority w:val="99"/>
    <w:semiHidden/>
    <w:unhideWhenUsed/>
    <w:rsid w:val="00BA3E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eVH4TLs2x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>Fullerton College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Lopez</dc:creator>
  <cp:keywords/>
  <dc:description/>
  <cp:lastModifiedBy>Jason Lopez</cp:lastModifiedBy>
  <cp:revision>93</cp:revision>
  <dcterms:created xsi:type="dcterms:W3CDTF">2025-02-13T23:39:00Z</dcterms:created>
  <dcterms:modified xsi:type="dcterms:W3CDTF">2025-02-26T01:15:00Z</dcterms:modified>
</cp:coreProperties>
</file>