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CAFA" w14:textId="151591A7" w:rsidR="00BC399E" w:rsidRPr="00F02BB7" w:rsidRDefault="00BC399E" w:rsidP="33CE0D2A">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14C19155" wp14:editId="4F703D2F">
            <wp:extent cx="1643603" cy="1643603"/>
            <wp:effectExtent l="0" t="0" r="5715" b="5715"/>
            <wp:docPr id="7" name="Picture 3" descr="Photos and Logos | Fullerton College News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43603" cy="1643603"/>
                    </a:xfrm>
                    <a:prstGeom prst="rect">
                      <a:avLst/>
                    </a:prstGeom>
                  </pic:spPr>
                </pic:pic>
              </a:graphicData>
            </a:graphic>
          </wp:inline>
        </w:drawing>
      </w:r>
    </w:p>
    <w:p w14:paraId="2519BB94" w14:textId="77777777" w:rsidR="00BC399E" w:rsidRPr="00AC15E8" w:rsidRDefault="00BC399E" w:rsidP="00BC399E">
      <w:pPr>
        <w:pStyle w:val="paragraph"/>
        <w:spacing w:before="0" w:beforeAutospacing="0" w:after="0" w:afterAutospacing="0"/>
        <w:jc w:val="center"/>
        <w:textAlignment w:val="baseline"/>
        <w:rPr>
          <w:rFonts w:ascii="Georgia Pro" w:hAnsi="Georgia Pro" w:cs="Segoe UI"/>
          <w:sz w:val="28"/>
          <w:szCs w:val="28"/>
        </w:rPr>
      </w:pPr>
      <w:r w:rsidRPr="00AC15E8">
        <w:rPr>
          <w:rStyle w:val="normaltextrun"/>
          <w:rFonts w:ascii="Georgia Pro" w:eastAsiaTheme="majorEastAsia" w:hAnsi="Georgia Pro" w:cs="Segoe UI"/>
          <w:sz w:val="28"/>
          <w:szCs w:val="28"/>
        </w:rPr>
        <w:t>Agenda of Fullerton College </w:t>
      </w:r>
      <w:r w:rsidRPr="00AC15E8">
        <w:rPr>
          <w:rStyle w:val="eop"/>
          <w:rFonts w:ascii="Georgia Pro" w:eastAsiaTheme="majorEastAsia" w:hAnsi="Georgia Pro" w:cs="Segoe UI"/>
          <w:sz w:val="28"/>
          <w:szCs w:val="28"/>
        </w:rPr>
        <w:t> </w:t>
      </w:r>
    </w:p>
    <w:p w14:paraId="673DDFAD" w14:textId="77777777" w:rsidR="00BC399E" w:rsidRPr="00AC15E8" w:rsidRDefault="00BC399E" w:rsidP="00BC399E">
      <w:pPr>
        <w:pStyle w:val="paragraph"/>
        <w:spacing w:before="0" w:beforeAutospacing="0" w:after="0" w:afterAutospacing="0"/>
        <w:jc w:val="center"/>
        <w:textAlignment w:val="baseline"/>
        <w:rPr>
          <w:rFonts w:ascii="Georgia Pro" w:hAnsi="Georgia Pro" w:cs="Segoe UI"/>
          <w:sz w:val="28"/>
          <w:szCs w:val="28"/>
        </w:rPr>
      </w:pPr>
      <w:r w:rsidRPr="00AC15E8">
        <w:rPr>
          <w:rStyle w:val="normaltextrun"/>
          <w:rFonts w:ascii="Georgia Pro" w:eastAsiaTheme="majorEastAsia" w:hAnsi="Georgia Pro" w:cs="Segoe UI"/>
          <w:sz w:val="28"/>
          <w:szCs w:val="28"/>
        </w:rPr>
        <w:t>Professional Learning Committee</w:t>
      </w:r>
      <w:r w:rsidRPr="00AC15E8">
        <w:rPr>
          <w:rStyle w:val="eop"/>
          <w:rFonts w:ascii="Georgia Pro" w:eastAsiaTheme="majorEastAsia" w:hAnsi="Georgia Pro" w:cs="Segoe UI"/>
          <w:sz w:val="28"/>
          <w:szCs w:val="28"/>
        </w:rPr>
        <w:t> </w:t>
      </w:r>
    </w:p>
    <w:p w14:paraId="4BBAD18E" w14:textId="3CACB3DB" w:rsidR="00BC399E" w:rsidRPr="00AC15E8" w:rsidRDefault="00B81DCD" w:rsidP="00BC399E">
      <w:pPr>
        <w:pStyle w:val="paragraph"/>
        <w:spacing w:before="0" w:beforeAutospacing="0" w:after="0" w:afterAutospacing="0"/>
        <w:jc w:val="center"/>
        <w:textAlignment w:val="baseline"/>
        <w:rPr>
          <w:rFonts w:ascii="Georgia Pro" w:hAnsi="Georgia Pro" w:cs="Segoe UI"/>
          <w:sz w:val="28"/>
          <w:szCs w:val="28"/>
        </w:rPr>
      </w:pPr>
      <w:r w:rsidRPr="00AC15E8">
        <w:rPr>
          <w:rStyle w:val="normaltextrun"/>
          <w:rFonts w:ascii="Georgia Pro" w:eastAsiaTheme="majorEastAsia" w:hAnsi="Georgia Pro" w:cs="Segoe UI"/>
          <w:sz w:val="28"/>
          <w:szCs w:val="28"/>
        </w:rPr>
        <w:t>May 08</w:t>
      </w:r>
      <w:r w:rsidR="00BC399E" w:rsidRPr="00AC15E8">
        <w:rPr>
          <w:rStyle w:val="normaltextrun"/>
          <w:rFonts w:ascii="Georgia Pro" w:eastAsiaTheme="majorEastAsia" w:hAnsi="Georgia Pro" w:cs="Segoe UI"/>
          <w:sz w:val="28"/>
          <w:szCs w:val="28"/>
        </w:rPr>
        <w:t xml:space="preserve">, </w:t>
      </w:r>
      <w:r w:rsidR="003F5E0F" w:rsidRPr="00AC15E8">
        <w:rPr>
          <w:rStyle w:val="normaltextrun"/>
          <w:rFonts w:ascii="Georgia Pro" w:eastAsiaTheme="majorEastAsia" w:hAnsi="Georgia Pro" w:cs="Segoe UI"/>
          <w:sz w:val="28"/>
          <w:szCs w:val="28"/>
        </w:rPr>
        <w:t>2025</w:t>
      </w:r>
      <w:r w:rsidR="00BC399E" w:rsidRPr="00AC15E8">
        <w:rPr>
          <w:rStyle w:val="normaltextrun"/>
          <w:rFonts w:ascii="Georgia Pro" w:eastAsiaTheme="majorEastAsia" w:hAnsi="Georgia Pro" w:cs="Segoe UI"/>
          <w:sz w:val="28"/>
          <w:szCs w:val="28"/>
        </w:rPr>
        <w:t> </w:t>
      </w:r>
      <w:r w:rsidR="00BC399E" w:rsidRPr="00AC15E8">
        <w:rPr>
          <w:rStyle w:val="eop"/>
          <w:rFonts w:ascii="Georgia Pro" w:eastAsiaTheme="majorEastAsia" w:hAnsi="Georgia Pro" w:cs="Segoe UI"/>
          <w:sz w:val="28"/>
          <w:szCs w:val="28"/>
        </w:rPr>
        <w:t> </w:t>
      </w:r>
    </w:p>
    <w:p w14:paraId="59060907" w14:textId="51C99D9B" w:rsidR="00BC399E" w:rsidRPr="00AC15E8" w:rsidRDefault="00BC399E" w:rsidP="00BC399E">
      <w:pPr>
        <w:pStyle w:val="paragraph"/>
        <w:spacing w:before="0" w:beforeAutospacing="0" w:after="0" w:afterAutospacing="0"/>
        <w:jc w:val="center"/>
        <w:textAlignment w:val="baseline"/>
        <w:rPr>
          <w:rFonts w:ascii="Georgia Pro" w:hAnsi="Georgia Pro" w:cs="Segoe UI"/>
          <w:sz w:val="28"/>
          <w:szCs w:val="28"/>
        </w:rPr>
      </w:pPr>
      <w:r w:rsidRPr="00AC15E8">
        <w:rPr>
          <w:rStyle w:val="normaltextrun"/>
          <w:rFonts w:ascii="Georgia Pro" w:eastAsiaTheme="majorEastAsia" w:hAnsi="Georgia Pro" w:cs="Segoe UI"/>
          <w:sz w:val="28"/>
          <w:szCs w:val="28"/>
        </w:rPr>
        <w:t xml:space="preserve">2:00 – 4:00 PM </w:t>
      </w:r>
    </w:p>
    <w:p w14:paraId="57954694" w14:textId="2B0E91C0" w:rsidR="00BC399E" w:rsidRPr="00AC15E8" w:rsidRDefault="00AF4F4C" w:rsidP="00BC399E">
      <w:pPr>
        <w:pStyle w:val="paragraph"/>
        <w:spacing w:before="0" w:beforeAutospacing="0" w:after="0" w:afterAutospacing="0"/>
        <w:jc w:val="center"/>
        <w:textAlignment w:val="baseline"/>
        <w:rPr>
          <w:rFonts w:ascii="Georgia Pro" w:hAnsi="Georgia Pro" w:cs="Segoe UI"/>
          <w:sz w:val="28"/>
          <w:szCs w:val="28"/>
        </w:rPr>
      </w:pPr>
      <w:r w:rsidRPr="00AC15E8">
        <w:rPr>
          <w:rFonts w:ascii="Georgia Pro" w:hAnsi="Georgia Pro"/>
          <w:sz w:val="28"/>
          <w:szCs w:val="28"/>
        </w:rPr>
        <w:t>In-Person</w:t>
      </w:r>
      <w:r w:rsidR="00AC2972" w:rsidRPr="00AC15E8">
        <w:rPr>
          <w:rFonts w:ascii="Georgia Pro" w:hAnsi="Georgia Pro"/>
          <w:sz w:val="28"/>
          <w:szCs w:val="28"/>
        </w:rPr>
        <w:t xml:space="preserve"> – Building 800</w:t>
      </w:r>
      <w:r w:rsidR="00741478" w:rsidRPr="00AC15E8">
        <w:rPr>
          <w:rFonts w:ascii="Georgia Pro" w:hAnsi="Georgia Pro"/>
          <w:sz w:val="28"/>
          <w:szCs w:val="28"/>
        </w:rPr>
        <w:t xml:space="preserve">, </w:t>
      </w:r>
      <w:r w:rsidR="00AC2972" w:rsidRPr="00AC15E8">
        <w:rPr>
          <w:rFonts w:ascii="Georgia Pro" w:hAnsi="Georgia Pro"/>
          <w:sz w:val="28"/>
          <w:szCs w:val="28"/>
        </w:rPr>
        <w:t xml:space="preserve">Room </w:t>
      </w:r>
      <w:r w:rsidR="00FB3F03" w:rsidRPr="00AC15E8">
        <w:rPr>
          <w:rFonts w:ascii="Georgia Pro" w:hAnsi="Georgia Pro"/>
          <w:sz w:val="28"/>
          <w:szCs w:val="28"/>
        </w:rPr>
        <w:t>822</w:t>
      </w:r>
    </w:p>
    <w:p w14:paraId="5C30E5D7" w14:textId="0F5706F0" w:rsidR="0063129C" w:rsidRDefault="0063129C" w:rsidP="2EAD5AAB">
      <w:pPr>
        <w:pStyle w:val="ListParagraph"/>
        <w:numPr>
          <w:ilvl w:val="0"/>
          <w:numId w:val="3"/>
        </w:numPr>
        <w:rPr>
          <w:b/>
          <w:bCs/>
          <w:szCs w:val="22"/>
        </w:rPr>
      </w:pPr>
      <w:r w:rsidRPr="00AC15E8">
        <w:rPr>
          <w:b/>
          <w:bCs/>
          <w:szCs w:val="22"/>
        </w:rPr>
        <w:t>APPROVAL OF MINUTES</w:t>
      </w:r>
      <w:r w:rsidR="00437CE2" w:rsidRPr="00AC15E8">
        <w:rPr>
          <w:b/>
          <w:bCs/>
          <w:szCs w:val="22"/>
        </w:rPr>
        <w:t xml:space="preserve">: </w:t>
      </w:r>
      <w:r w:rsidR="00403B25" w:rsidRPr="00AC15E8">
        <w:rPr>
          <w:b/>
          <w:bCs/>
          <w:szCs w:val="22"/>
        </w:rPr>
        <w:t xml:space="preserve">April </w:t>
      </w:r>
      <w:r w:rsidR="003A018A">
        <w:rPr>
          <w:b/>
          <w:bCs/>
          <w:szCs w:val="22"/>
        </w:rPr>
        <w:t>24</w:t>
      </w:r>
      <w:r w:rsidR="00437CE2" w:rsidRPr="00AC15E8">
        <w:rPr>
          <w:b/>
          <w:bCs/>
          <w:szCs w:val="22"/>
        </w:rPr>
        <w:t xml:space="preserve">, </w:t>
      </w:r>
      <w:r w:rsidR="00622389" w:rsidRPr="00AC15E8">
        <w:rPr>
          <w:b/>
          <w:bCs/>
          <w:szCs w:val="22"/>
        </w:rPr>
        <w:t>2025</w:t>
      </w:r>
    </w:p>
    <w:p w14:paraId="2B2554FA" w14:textId="4ED3ED55" w:rsidR="00050461" w:rsidRPr="00554188" w:rsidRDefault="00050461" w:rsidP="00050461">
      <w:pPr>
        <w:pStyle w:val="ListParagraph"/>
        <w:numPr>
          <w:ilvl w:val="1"/>
          <w:numId w:val="3"/>
        </w:numPr>
        <w:rPr>
          <w:szCs w:val="22"/>
        </w:rPr>
      </w:pPr>
      <w:r w:rsidRPr="00554188">
        <w:rPr>
          <w:szCs w:val="22"/>
        </w:rPr>
        <w:t>Minutes approved</w:t>
      </w:r>
    </w:p>
    <w:p w14:paraId="7EFB84D6" w14:textId="5CB34E22" w:rsidR="0063129C" w:rsidRDefault="0063129C" w:rsidP="0063129C">
      <w:pPr>
        <w:pStyle w:val="ListParagraph"/>
        <w:numPr>
          <w:ilvl w:val="0"/>
          <w:numId w:val="3"/>
        </w:numPr>
        <w:rPr>
          <w:b/>
          <w:bCs/>
          <w:szCs w:val="22"/>
        </w:rPr>
      </w:pPr>
      <w:r w:rsidRPr="00AC15E8">
        <w:rPr>
          <w:b/>
          <w:bCs/>
          <w:szCs w:val="22"/>
        </w:rPr>
        <w:t>PUBLIC COMMENTS (LIMITED TO 3 MINUTES PER PERSON, 10 MINUTES)</w:t>
      </w:r>
    </w:p>
    <w:p w14:paraId="58FD25C5" w14:textId="77777777" w:rsidR="00554188" w:rsidRPr="00554188" w:rsidRDefault="00554188" w:rsidP="00554188">
      <w:pPr>
        <w:pStyle w:val="ListParagraph"/>
        <w:numPr>
          <w:ilvl w:val="1"/>
          <w:numId w:val="3"/>
        </w:numPr>
        <w:rPr>
          <w:szCs w:val="22"/>
        </w:rPr>
      </w:pPr>
      <w:r w:rsidRPr="00554188">
        <w:rPr>
          <w:szCs w:val="22"/>
        </w:rPr>
        <w:t>Members shared various end-of-year celebrations on campus:</w:t>
      </w:r>
    </w:p>
    <w:p w14:paraId="029EDE32" w14:textId="77777777" w:rsidR="00554188" w:rsidRPr="00554188" w:rsidRDefault="00554188" w:rsidP="006B683F">
      <w:pPr>
        <w:pStyle w:val="ListParagraph"/>
        <w:numPr>
          <w:ilvl w:val="2"/>
          <w:numId w:val="3"/>
        </w:numPr>
        <w:rPr>
          <w:szCs w:val="22"/>
        </w:rPr>
      </w:pPr>
      <w:r w:rsidRPr="00554188">
        <w:rPr>
          <w:szCs w:val="22"/>
        </w:rPr>
        <w:t>Lavender Graduation</w:t>
      </w:r>
    </w:p>
    <w:p w14:paraId="23BEDFA9" w14:textId="77777777" w:rsidR="00554188" w:rsidRPr="00554188" w:rsidRDefault="00554188" w:rsidP="006B683F">
      <w:pPr>
        <w:pStyle w:val="ListParagraph"/>
        <w:numPr>
          <w:ilvl w:val="2"/>
          <w:numId w:val="3"/>
        </w:numPr>
        <w:rPr>
          <w:szCs w:val="22"/>
        </w:rPr>
      </w:pPr>
      <w:r w:rsidRPr="00554188">
        <w:rPr>
          <w:szCs w:val="22"/>
        </w:rPr>
        <w:t>Black Graduation</w:t>
      </w:r>
    </w:p>
    <w:p w14:paraId="6C971269" w14:textId="77777777" w:rsidR="00554188" w:rsidRPr="00554188" w:rsidRDefault="00554188" w:rsidP="006B683F">
      <w:pPr>
        <w:pStyle w:val="ListParagraph"/>
        <w:numPr>
          <w:ilvl w:val="2"/>
          <w:numId w:val="3"/>
        </w:numPr>
        <w:rPr>
          <w:szCs w:val="22"/>
        </w:rPr>
      </w:pPr>
      <w:r w:rsidRPr="00554188">
        <w:rPr>
          <w:szCs w:val="22"/>
        </w:rPr>
        <w:t>Grads2Be Graduation</w:t>
      </w:r>
    </w:p>
    <w:p w14:paraId="7AAA49F1" w14:textId="77777777" w:rsidR="00554188" w:rsidRPr="00554188" w:rsidRDefault="00554188" w:rsidP="006B683F">
      <w:pPr>
        <w:pStyle w:val="ListParagraph"/>
        <w:numPr>
          <w:ilvl w:val="2"/>
          <w:numId w:val="3"/>
        </w:numPr>
        <w:rPr>
          <w:szCs w:val="22"/>
        </w:rPr>
      </w:pPr>
      <w:r w:rsidRPr="00554188">
        <w:rPr>
          <w:szCs w:val="22"/>
        </w:rPr>
        <w:t>Humanities Tea &amp; Scholarship Event</w:t>
      </w:r>
    </w:p>
    <w:p w14:paraId="71E38FDE" w14:textId="77777777" w:rsidR="00554188" w:rsidRPr="00554188" w:rsidRDefault="00554188" w:rsidP="006B683F">
      <w:pPr>
        <w:pStyle w:val="ListParagraph"/>
        <w:numPr>
          <w:ilvl w:val="2"/>
          <w:numId w:val="3"/>
        </w:numPr>
        <w:rPr>
          <w:szCs w:val="22"/>
        </w:rPr>
      </w:pPr>
      <w:r w:rsidRPr="00554188">
        <w:rPr>
          <w:szCs w:val="22"/>
        </w:rPr>
        <w:t>AIPDA Graduation</w:t>
      </w:r>
    </w:p>
    <w:p w14:paraId="42133873" w14:textId="77777777" w:rsidR="00554188" w:rsidRPr="00554188" w:rsidRDefault="00554188" w:rsidP="006B683F">
      <w:pPr>
        <w:pStyle w:val="ListParagraph"/>
        <w:numPr>
          <w:ilvl w:val="2"/>
          <w:numId w:val="3"/>
        </w:numPr>
        <w:rPr>
          <w:szCs w:val="22"/>
        </w:rPr>
      </w:pPr>
      <w:r w:rsidRPr="00554188">
        <w:rPr>
          <w:szCs w:val="22"/>
        </w:rPr>
        <w:t>Social Sciences Scholarship Event</w:t>
      </w:r>
    </w:p>
    <w:p w14:paraId="766976E8" w14:textId="77777777" w:rsidR="00554188" w:rsidRPr="00554188" w:rsidRDefault="00554188" w:rsidP="006B683F">
      <w:pPr>
        <w:pStyle w:val="ListParagraph"/>
        <w:numPr>
          <w:ilvl w:val="2"/>
          <w:numId w:val="3"/>
        </w:numPr>
        <w:rPr>
          <w:szCs w:val="22"/>
        </w:rPr>
      </w:pPr>
      <w:r w:rsidRPr="00554188">
        <w:rPr>
          <w:szCs w:val="22"/>
        </w:rPr>
        <w:t>Collegewide Scholarship Event</w:t>
      </w:r>
    </w:p>
    <w:p w14:paraId="47038809" w14:textId="77777777" w:rsidR="00554188" w:rsidRPr="00554188" w:rsidRDefault="00554188" w:rsidP="006B683F">
      <w:pPr>
        <w:pStyle w:val="ListParagraph"/>
        <w:numPr>
          <w:ilvl w:val="2"/>
          <w:numId w:val="3"/>
        </w:numPr>
        <w:rPr>
          <w:szCs w:val="22"/>
        </w:rPr>
      </w:pPr>
      <w:r w:rsidRPr="00554188">
        <w:rPr>
          <w:szCs w:val="22"/>
        </w:rPr>
        <w:t>Athletics Scholarship Event</w:t>
      </w:r>
    </w:p>
    <w:p w14:paraId="5870DE6C" w14:textId="1DDBDBAE" w:rsidR="007E6C54" w:rsidRPr="00554188" w:rsidRDefault="005378D7" w:rsidP="006B683F">
      <w:pPr>
        <w:pStyle w:val="ListParagraph"/>
        <w:numPr>
          <w:ilvl w:val="2"/>
          <w:numId w:val="3"/>
        </w:numPr>
        <w:rPr>
          <w:szCs w:val="22"/>
        </w:rPr>
      </w:pPr>
      <w:r w:rsidRPr="00554188">
        <w:rPr>
          <w:szCs w:val="22"/>
        </w:rPr>
        <w:t xml:space="preserve">Athletics Scholarship. </w:t>
      </w:r>
    </w:p>
    <w:p w14:paraId="6DA0571C" w14:textId="18DC59B1" w:rsidR="00424355" w:rsidRPr="00AC15E8" w:rsidRDefault="0B0FE530" w:rsidP="00CAFE43">
      <w:pPr>
        <w:pStyle w:val="ListParagraph"/>
        <w:numPr>
          <w:ilvl w:val="0"/>
          <w:numId w:val="3"/>
        </w:numPr>
        <w:rPr>
          <w:b/>
          <w:bCs/>
          <w:szCs w:val="22"/>
        </w:rPr>
      </w:pPr>
      <w:r w:rsidRPr="00AC15E8">
        <w:rPr>
          <w:b/>
          <w:bCs/>
          <w:szCs w:val="22"/>
        </w:rPr>
        <w:t>STANDING REPORTS (INFORMATIONAL, 10 MINUTES) </w:t>
      </w:r>
    </w:p>
    <w:p w14:paraId="6B23FE45" w14:textId="00EDC6C9" w:rsidR="671E0CDA" w:rsidRDefault="671E0CDA" w:rsidP="5EE1C2E7">
      <w:pPr>
        <w:pStyle w:val="ListParagraph"/>
        <w:numPr>
          <w:ilvl w:val="1"/>
          <w:numId w:val="3"/>
        </w:numPr>
        <w:rPr>
          <w:szCs w:val="22"/>
        </w:rPr>
      </w:pPr>
      <w:r w:rsidRPr="00AC15E8">
        <w:rPr>
          <w:szCs w:val="22"/>
        </w:rPr>
        <w:t>Cynthia Guardado, Professional Learning Coordinator</w:t>
      </w:r>
    </w:p>
    <w:p w14:paraId="17B16D95" w14:textId="7703118A" w:rsidR="00554188" w:rsidRPr="00554188" w:rsidRDefault="00554188" w:rsidP="00554188">
      <w:pPr>
        <w:pStyle w:val="ListParagraph"/>
        <w:numPr>
          <w:ilvl w:val="2"/>
          <w:numId w:val="3"/>
        </w:numPr>
        <w:rPr>
          <w:szCs w:val="22"/>
        </w:rPr>
      </w:pPr>
      <w:r w:rsidRPr="00554188">
        <w:rPr>
          <w:szCs w:val="22"/>
        </w:rPr>
        <w:t xml:space="preserve">RCC faculty confirmations were sent out </w:t>
      </w:r>
      <w:r>
        <w:rPr>
          <w:szCs w:val="22"/>
        </w:rPr>
        <w:t>Thursday, 5/8</w:t>
      </w:r>
      <w:r w:rsidRPr="00554188">
        <w:rPr>
          <w:szCs w:val="22"/>
        </w:rPr>
        <w:t>; the process of selecting cohorts was time-consuming.</w:t>
      </w:r>
    </w:p>
    <w:p w14:paraId="14253231" w14:textId="7E0638E7" w:rsidR="00554188" w:rsidRPr="00554188" w:rsidRDefault="00554188" w:rsidP="00554188">
      <w:pPr>
        <w:pStyle w:val="ListParagraph"/>
        <w:numPr>
          <w:ilvl w:val="2"/>
          <w:numId w:val="3"/>
        </w:numPr>
        <w:rPr>
          <w:szCs w:val="22"/>
        </w:rPr>
      </w:pPr>
      <w:r w:rsidRPr="00554188">
        <w:rPr>
          <w:szCs w:val="22"/>
        </w:rPr>
        <w:t>Novice and full-time faculty were prioritized.</w:t>
      </w:r>
    </w:p>
    <w:p w14:paraId="4370ECFE" w14:textId="0A01D892" w:rsidR="00554188" w:rsidRPr="00554188" w:rsidRDefault="00554188" w:rsidP="00554188">
      <w:pPr>
        <w:pStyle w:val="ListParagraph"/>
        <w:numPr>
          <w:ilvl w:val="2"/>
          <w:numId w:val="3"/>
        </w:numPr>
        <w:rPr>
          <w:szCs w:val="22"/>
        </w:rPr>
      </w:pPr>
      <w:r w:rsidRPr="00554188">
        <w:rPr>
          <w:szCs w:val="22"/>
        </w:rPr>
        <w:t>A waitlist was also created with 38 people; there were 78 applicants in total.</w:t>
      </w:r>
    </w:p>
    <w:p w14:paraId="71FD8F06" w14:textId="696CF9FB" w:rsidR="00554188" w:rsidRPr="00554188" w:rsidRDefault="00554188" w:rsidP="00554188">
      <w:pPr>
        <w:pStyle w:val="ListParagraph"/>
        <w:numPr>
          <w:ilvl w:val="2"/>
          <w:numId w:val="3"/>
        </w:numPr>
        <w:rPr>
          <w:szCs w:val="22"/>
        </w:rPr>
      </w:pPr>
      <w:r w:rsidRPr="00554188">
        <w:rPr>
          <w:szCs w:val="22"/>
        </w:rPr>
        <w:t>Two full cohorts were formed.</w:t>
      </w:r>
    </w:p>
    <w:p w14:paraId="5F486090" w14:textId="0FA4EA4C" w:rsidR="00554188" w:rsidRPr="00554188" w:rsidRDefault="00554188" w:rsidP="00554188">
      <w:pPr>
        <w:pStyle w:val="ListParagraph"/>
        <w:numPr>
          <w:ilvl w:val="2"/>
          <w:numId w:val="3"/>
        </w:numPr>
        <w:rPr>
          <w:szCs w:val="22"/>
        </w:rPr>
      </w:pPr>
      <w:r w:rsidRPr="00554188">
        <w:rPr>
          <w:szCs w:val="22"/>
        </w:rPr>
        <w:t>Faculty will complete the asynchronous portion of RCC first, then attend in-person meetings.</w:t>
      </w:r>
    </w:p>
    <w:p w14:paraId="28D96BBD" w14:textId="5DEBCF4D" w:rsidR="00554188" w:rsidRDefault="00554188" w:rsidP="00554188">
      <w:pPr>
        <w:pStyle w:val="ListParagraph"/>
        <w:numPr>
          <w:ilvl w:val="2"/>
          <w:numId w:val="3"/>
        </w:numPr>
        <w:rPr>
          <w:szCs w:val="22"/>
        </w:rPr>
      </w:pPr>
      <w:r w:rsidRPr="00554188">
        <w:rPr>
          <w:szCs w:val="22"/>
        </w:rPr>
        <w:t>Those who do not complete the modules will not be allowed to attend the in-person session</w:t>
      </w:r>
      <w:r>
        <w:rPr>
          <w:szCs w:val="22"/>
        </w:rPr>
        <w:t xml:space="preserve"> or complete the cohort. </w:t>
      </w:r>
    </w:p>
    <w:p w14:paraId="7758B8B8" w14:textId="44BD2FA3" w:rsidR="671E0CDA" w:rsidRDefault="671E0CDA" w:rsidP="00554188">
      <w:pPr>
        <w:pStyle w:val="ListParagraph"/>
        <w:numPr>
          <w:ilvl w:val="1"/>
          <w:numId w:val="3"/>
        </w:numPr>
        <w:rPr>
          <w:szCs w:val="22"/>
        </w:rPr>
      </w:pPr>
      <w:r w:rsidRPr="00AC15E8">
        <w:rPr>
          <w:szCs w:val="22"/>
        </w:rPr>
        <w:t>Darnell Kemp, Distance Education</w:t>
      </w:r>
    </w:p>
    <w:p w14:paraId="66F9B38C" w14:textId="77777777" w:rsidR="00554188" w:rsidRPr="00554188" w:rsidRDefault="00554188" w:rsidP="00554188">
      <w:pPr>
        <w:pStyle w:val="ListParagraph"/>
        <w:numPr>
          <w:ilvl w:val="2"/>
          <w:numId w:val="3"/>
        </w:numPr>
        <w:rPr>
          <w:szCs w:val="22"/>
        </w:rPr>
      </w:pPr>
      <w:r w:rsidRPr="00554188">
        <w:rPr>
          <w:szCs w:val="22"/>
        </w:rPr>
        <w:t>Online Teaching Certification training 6/9-7/20. The Staff Development Office will help with advertising.</w:t>
      </w:r>
    </w:p>
    <w:p w14:paraId="1469E848" w14:textId="77777777" w:rsidR="00554188" w:rsidRPr="00554188" w:rsidRDefault="00554188" w:rsidP="00554188">
      <w:pPr>
        <w:pStyle w:val="ListParagraph"/>
        <w:numPr>
          <w:ilvl w:val="2"/>
          <w:numId w:val="3"/>
        </w:numPr>
        <w:rPr>
          <w:szCs w:val="22"/>
        </w:rPr>
      </w:pPr>
      <w:r w:rsidRPr="00554188">
        <w:rPr>
          <w:szCs w:val="22"/>
        </w:rPr>
        <w:t xml:space="preserve">District IS has confirmed that they will be able to host Materia. A brief </w:t>
      </w:r>
      <w:proofErr w:type="gramStart"/>
      <w:r w:rsidRPr="00554188">
        <w:rPr>
          <w:szCs w:val="22"/>
        </w:rPr>
        <w:t>training</w:t>
      </w:r>
      <w:proofErr w:type="gramEnd"/>
      <w:r w:rsidRPr="00554188">
        <w:rPr>
          <w:szCs w:val="22"/>
        </w:rPr>
        <w:t xml:space="preserve"> will be available in the summer once District IS has it up and running. </w:t>
      </w:r>
    </w:p>
    <w:p w14:paraId="3E00C1F6" w14:textId="77777777" w:rsidR="00554188" w:rsidRPr="00554188" w:rsidRDefault="00554188" w:rsidP="00554188">
      <w:pPr>
        <w:pStyle w:val="ListParagraph"/>
        <w:numPr>
          <w:ilvl w:val="2"/>
          <w:numId w:val="3"/>
        </w:numPr>
        <w:rPr>
          <w:szCs w:val="22"/>
        </w:rPr>
      </w:pPr>
      <w:r w:rsidRPr="00554188">
        <w:rPr>
          <w:szCs w:val="22"/>
        </w:rPr>
        <w:t xml:space="preserve">DE will also offer a short summer </w:t>
      </w:r>
      <w:proofErr w:type="gramStart"/>
      <w:r w:rsidRPr="00554188">
        <w:rPr>
          <w:szCs w:val="22"/>
        </w:rPr>
        <w:t>training</w:t>
      </w:r>
      <w:proofErr w:type="gramEnd"/>
      <w:r w:rsidRPr="00554188">
        <w:rPr>
          <w:szCs w:val="22"/>
        </w:rPr>
        <w:t xml:space="preserve"> on </w:t>
      </w:r>
      <w:proofErr w:type="spellStart"/>
      <w:r w:rsidRPr="00554188">
        <w:rPr>
          <w:szCs w:val="22"/>
        </w:rPr>
        <w:t>Qwickly</w:t>
      </w:r>
      <w:proofErr w:type="spellEnd"/>
      <w:r w:rsidRPr="00554188">
        <w:rPr>
          <w:szCs w:val="22"/>
        </w:rPr>
        <w:t xml:space="preserve"> Attendance, focusing on its use for in-person courses.</w:t>
      </w:r>
    </w:p>
    <w:p w14:paraId="3E1DCFDC" w14:textId="77777777" w:rsidR="00554188" w:rsidRPr="00554188" w:rsidRDefault="00554188" w:rsidP="00554188">
      <w:pPr>
        <w:pStyle w:val="ListParagraph"/>
        <w:numPr>
          <w:ilvl w:val="2"/>
          <w:numId w:val="3"/>
        </w:numPr>
        <w:rPr>
          <w:szCs w:val="22"/>
        </w:rPr>
      </w:pPr>
      <w:r w:rsidRPr="00554188">
        <w:rPr>
          <w:szCs w:val="22"/>
        </w:rPr>
        <w:t>We currently have five faculty members attending the Online Teaching Conference in June. We have five spots open and are currently recruiting from departments with the largest drops in online course success.</w:t>
      </w:r>
    </w:p>
    <w:p w14:paraId="59D4CE2C" w14:textId="77777777" w:rsidR="00554188" w:rsidRPr="00554188" w:rsidRDefault="00554188" w:rsidP="00554188">
      <w:pPr>
        <w:rPr>
          <w:szCs w:val="22"/>
        </w:rPr>
      </w:pPr>
    </w:p>
    <w:p w14:paraId="1D9C220F" w14:textId="60B36C7B" w:rsidR="671E0CDA" w:rsidRDefault="671E0CDA" w:rsidP="5EE1C2E7">
      <w:pPr>
        <w:pStyle w:val="ListParagraph"/>
        <w:numPr>
          <w:ilvl w:val="1"/>
          <w:numId w:val="3"/>
        </w:numPr>
        <w:rPr>
          <w:szCs w:val="22"/>
        </w:rPr>
      </w:pPr>
      <w:r w:rsidRPr="00AC15E8">
        <w:rPr>
          <w:szCs w:val="22"/>
        </w:rPr>
        <w:t xml:space="preserve">Dani </w:t>
      </w:r>
      <w:r w:rsidR="00AC39AA" w:rsidRPr="00AC15E8">
        <w:rPr>
          <w:szCs w:val="22"/>
        </w:rPr>
        <w:t>Wilson</w:t>
      </w:r>
      <w:r w:rsidRPr="00AC15E8">
        <w:rPr>
          <w:szCs w:val="22"/>
        </w:rPr>
        <w:t xml:space="preserve">, Dean of </w:t>
      </w:r>
      <w:r w:rsidR="009841C3" w:rsidRPr="00AC15E8">
        <w:rPr>
          <w:szCs w:val="22"/>
        </w:rPr>
        <w:t>LLRISPS</w:t>
      </w:r>
    </w:p>
    <w:p w14:paraId="726C25C2" w14:textId="10397106" w:rsidR="00DA2F25" w:rsidRPr="00AC15E8" w:rsidRDefault="00540EB0" w:rsidP="00DA2F25">
      <w:pPr>
        <w:pStyle w:val="ListParagraph"/>
        <w:numPr>
          <w:ilvl w:val="2"/>
          <w:numId w:val="3"/>
        </w:numPr>
        <w:rPr>
          <w:szCs w:val="22"/>
        </w:rPr>
      </w:pPr>
      <w:r>
        <w:rPr>
          <w:szCs w:val="22"/>
        </w:rPr>
        <w:t xml:space="preserve">No updates. </w:t>
      </w:r>
    </w:p>
    <w:p w14:paraId="6E4DA7CB" w14:textId="6D28511A" w:rsidR="3B3196DF" w:rsidRDefault="3B3196DF" w:rsidP="33CE0D2A">
      <w:pPr>
        <w:pStyle w:val="ListParagraph"/>
        <w:numPr>
          <w:ilvl w:val="1"/>
          <w:numId w:val="3"/>
        </w:numPr>
        <w:rPr>
          <w:szCs w:val="22"/>
        </w:rPr>
      </w:pPr>
      <w:r w:rsidRPr="00AC15E8">
        <w:rPr>
          <w:szCs w:val="22"/>
        </w:rPr>
        <w:t>Jason Lopez, PLC Admin II</w:t>
      </w:r>
    </w:p>
    <w:p w14:paraId="69B4DCCB" w14:textId="2B1D7008" w:rsidR="00540EB0" w:rsidRPr="00554188" w:rsidRDefault="00554188" w:rsidP="00554188">
      <w:pPr>
        <w:pStyle w:val="ListParagraph"/>
        <w:numPr>
          <w:ilvl w:val="2"/>
          <w:numId w:val="3"/>
        </w:numPr>
        <w:rPr>
          <w:szCs w:val="22"/>
        </w:rPr>
      </w:pPr>
      <w:r>
        <w:rPr>
          <w:szCs w:val="22"/>
        </w:rPr>
        <w:t xml:space="preserve">No updates. </w:t>
      </w:r>
    </w:p>
    <w:p w14:paraId="69302D6B" w14:textId="290C6850" w:rsidR="00387324" w:rsidRPr="0054183A" w:rsidRDefault="00BC399E" w:rsidP="00C43C05">
      <w:pPr>
        <w:pStyle w:val="ListParagraph"/>
        <w:numPr>
          <w:ilvl w:val="0"/>
          <w:numId w:val="3"/>
        </w:numPr>
        <w:rPr>
          <w:b/>
          <w:bCs/>
          <w:szCs w:val="22"/>
        </w:rPr>
      </w:pPr>
      <w:r w:rsidRPr="00AC15E8">
        <w:rPr>
          <w:b/>
          <w:bCs/>
          <w:szCs w:val="22"/>
        </w:rPr>
        <w:t xml:space="preserve"> </w:t>
      </w:r>
      <w:r w:rsidR="00087634" w:rsidRPr="00AC15E8">
        <w:rPr>
          <w:b/>
          <w:bCs/>
          <w:szCs w:val="22"/>
        </w:rPr>
        <w:t>OLD</w:t>
      </w:r>
      <w:r w:rsidRPr="00AC15E8">
        <w:rPr>
          <w:b/>
          <w:bCs/>
          <w:szCs w:val="22"/>
        </w:rPr>
        <w:t xml:space="preserve"> BUSINESS</w:t>
      </w:r>
      <w:r w:rsidRPr="00AC15E8">
        <w:rPr>
          <w:szCs w:val="22"/>
        </w:rPr>
        <w:t> </w:t>
      </w:r>
    </w:p>
    <w:p w14:paraId="184AE38C" w14:textId="38EB1B0F" w:rsidR="0054183A" w:rsidRDefault="00E636C2" w:rsidP="0054183A">
      <w:pPr>
        <w:pStyle w:val="ListParagraph"/>
        <w:numPr>
          <w:ilvl w:val="1"/>
          <w:numId w:val="3"/>
        </w:numPr>
        <w:rPr>
          <w:b/>
          <w:bCs/>
          <w:szCs w:val="22"/>
        </w:rPr>
      </w:pPr>
      <w:r>
        <w:rPr>
          <w:b/>
          <w:bCs/>
          <w:szCs w:val="22"/>
        </w:rPr>
        <w:t>Updates</w:t>
      </w:r>
      <w:r w:rsidR="0054183A" w:rsidRPr="0054183A">
        <w:rPr>
          <w:b/>
          <w:bCs/>
          <w:szCs w:val="22"/>
        </w:rPr>
        <w:t xml:space="preserve"> on </w:t>
      </w:r>
      <w:r>
        <w:rPr>
          <w:b/>
          <w:bCs/>
          <w:szCs w:val="22"/>
        </w:rPr>
        <w:t>Travel Policies</w:t>
      </w:r>
      <w:r w:rsidR="003B25A1">
        <w:rPr>
          <w:b/>
          <w:bCs/>
          <w:szCs w:val="22"/>
        </w:rPr>
        <w:t xml:space="preserve"> (Action)</w:t>
      </w:r>
    </w:p>
    <w:p w14:paraId="6DFC0CF0" w14:textId="48C07CD1" w:rsidR="00554188" w:rsidRDefault="00554188" w:rsidP="00554188">
      <w:pPr>
        <w:pStyle w:val="ListParagraph"/>
        <w:numPr>
          <w:ilvl w:val="2"/>
          <w:numId w:val="3"/>
        </w:numPr>
        <w:rPr>
          <w:szCs w:val="22"/>
        </w:rPr>
      </w:pPr>
      <w:r w:rsidRPr="00554188">
        <w:rPr>
          <w:szCs w:val="22"/>
        </w:rPr>
        <w:t xml:space="preserve">The </w:t>
      </w:r>
      <w:r>
        <w:rPr>
          <w:szCs w:val="22"/>
        </w:rPr>
        <w:t>district has been making some</w:t>
      </w:r>
      <w:r w:rsidRPr="00554188">
        <w:rPr>
          <w:szCs w:val="22"/>
        </w:rPr>
        <w:t xml:space="preserve"> </w:t>
      </w:r>
      <w:r>
        <w:rPr>
          <w:szCs w:val="22"/>
        </w:rPr>
        <w:t xml:space="preserve">updates to </w:t>
      </w:r>
      <w:r w:rsidRPr="00554188">
        <w:rPr>
          <w:szCs w:val="22"/>
        </w:rPr>
        <w:t xml:space="preserve">travel reimbursement </w:t>
      </w:r>
      <w:r>
        <w:rPr>
          <w:szCs w:val="22"/>
        </w:rPr>
        <w:t xml:space="preserve">policies this year. The following are a few updates received so far: </w:t>
      </w:r>
    </w:p>
    <w:p w14:paraId="24B75E0E" w14:textId="509E827D" w:rsidR="00BC4949" w:rsidRPr="00BC4949" w:rsidRDefault="00BC4949" w:rsidP="00BC4949">
      <w:pPr>
        <w:pStyle w:val="ListParagraph"/>
        <w:numPr>
          <w:ilvl w:val="3"/>
          <w:numId w:val="3"/>
        </w:numPr>
        <w:rPr>
          <w:szCs w:val="22"/>
        </w:rPr>
      </w:pPr>
      <w:r w:rsidRPr="00BC4949">
        <w:rPr>
          <w:szCs w:val="22"/>
        </w:rPr>
        <w:t xml:space="preserve">The district does not provide reimbursement for Airbnb lodging.  </w:t>
      </w:r>
    </w:p>
    <w:p w14:paraId="299FF5C9" w14:textId="77777777" w:rsidR="00BC4949" w:rsidRPr="00BC4949" w:rsidRDefault="00BC4949" w:rsidP="00BC4949">
      <w:pPr>
        <w:pStyle w:val="ListParagraph"/>
        <w:numPr>
          <w:ilvl w:val="3"/>
          <w:numId w:val="3"/>
        </w:numPr>
        <w:rPr>
          <w:szCs w:val="22"/>
        </w:rPr>
      </w:pPr>
      <w:r w:rsidRPr="00BC4949">
        <w:rPr>
          <w:szCs w:val="22"/>
        </w:rPr>
        <w:t xml:space="preserve">Hotel accommodation is only eligible for reimbursement if the conference location is 50 miles or more from Fullerton College.  </w:t>
      </w:r>
    </w:p>
    <w:p w14:paraId="78A4EA6C" w14:textId="77777777" w:rsidR="00BC4949" w:rsidRPr="00BC4949" w:rsidRDefault="00BC4949" w:rsidP="00BC4949">
      <w:pPr>
        <w:pStyle w:val="ListParagraph"/>
        <w:numPr>
          <w:ilvl w:val="3"/>
          <w:numId w:val="3"/>
        </w:numPr>
        <w:rPr>
          <w:szCs w:val="22"/>
        </w:rPr>
      </w:pPr>
      <w:r w:rsidRPr="00BC4949">
        <w:rPr>
          <w:szCs w:val="22"/>
        </w:rPr>
        <w:t xml:space="preserve">Meals and incidentals are only reimbursable when an overnight stay is approved. </w:t>
      </w:r>
    </w:p>
    <w:p w14:paraId="1BE8F72E" w14:textId="15B50422" w:rsidR="00554188" w:rsidRPr="00BC4949" w:rsidRDefault="00BC4949" w:rsidP="00BC4949">
      <w:pPr>
        <w:pStyle w:val="ListParagraph"/>
        <w:numPr>
          <w:ilvl w:val="3"/>
          <w:numId w:val="3"/>
        </w:numPr>
        <w:rPr>
          <w:szCs w:val="22"/>
        </w:rPr>
      </w:pPr>
      <w:r w:rsidRPr="00BC4949">
        <w:rPr>
          <w:szCs w:val="22"/>
        </w:rPr>
        <w:t xml:space="preserve">If the conference ends </w:t>
      </w:r>
      <w:proofErr w:type="gramStart"/>
      <w:r w:rsidRPr="00BC4949">
        <w:rPr>
          <w:szCs w:val="22"/>
        </w:rPr>
        <w:t>at,</w:t>
      </w:r>
      <w:proofErr w:type="gramEnd"/>
      <w:r w:rsidRPr="00BC4949">
        <w:rPr>
          <w:szCs w:val="22"/>
        </w:rPr>
        <w:t xml:space="preserve"> or before noon, </w:t>
      </w:r>
      <w:proofErr w:type="gramStart"/>
      <w:r w:rsidRPr="00BC4949">
        <w:rPr>
          <w:szCs w:val="22"/>
        </w:rPr>
        <w:t>overnight</w:t>
      </w:r>
      <w:proofErr w:type="gramEnd"/>
      <w:r w:rsidRPr="00BC4949">
        <w:rPr>
          <w:szCs w:val="22"/>
        </w:rPr>
        <w:t xml:space="preserve"> stay that night will not be reimbursed by the district. </w:t>
      </w:r>
    </w:p>
    <w:p w14:paraId="232042C9" w14:textId="12A061A5" w:rsidR="00554188" w:rsidRPr="00554188" w:rsidRDefault="00554188" w:rsidP="00554188">
      <w:pPr>
        <w:pStyle w:val="ListParagraph"/>
        <w:numPr>
          <w:ilvl w:val="2"/>
          <w:numId w:val="3"/>
        </w:numPr>
        <w:rPr>
          <w:szCs w:val="22"/>
        </w:rPr>
      </w:pPr>
      <w:r w:rsidRPr="00554188">
        <w:rPr>
          <w:szCs w:val="22"/>
        </w:rPr>
        <w:t>Due to rising costs, the PLC increased the maximum allowable reimbursement to $2,500.</w:t>
      </w:r>
    </w:p>
    <w:p w14:paraId="7B1E10D1" w14:textId="3E60427D" w:rsidR="00554188" w:rsidRPr="00554188" w:rsidRDefault="00554188" w:rsidP="00554188">
      <w:pPr>
        <w:pStyle w:val="ListParagraph"/>
        <w:numPr>
          <w:ilvl w:val="2"/>
          <w:numId w:val="3"/>
        </w:numPr>
        <w:rPr>
          <w:szCs w:val="22"/>
        </w:rPr>
      </w:pPr>
      <w:r w:rsidRPr="00554188">
        <w:rPr>
          <w:szCs w:val="22"/>
        </w:rPr>
        <w:t>The committee discussed revisions to travel policy language.</w:t>
      </w:r>
    </w:p>
    <w:p w14:paraId="5C490C25" w14:textId="4E769EDC" w:rsidR="00554188" w:rsidRPr="00554188" w:rsidRDefault="00554188" w:rsidP="00554188">
      <w:pPr>
        <w:pStyle w:val="ListParagraph"/>
        <w:numPr>
          <w:ilvl w:val="2"/>
          <w:numId w:val="3"/>
        </w:numPr>
        <w:rPr>
          <w:szCs w:val="22"/>
        </w:rPr>
      </w:pPr>
      <w:r w:rsidRPr="00554188">
        <w:rPr>
          <w:szCs w:val="22"/>
        </w:rPr>
        <w:t>The committee considered whether to formally adopt the updated policies.</w:t>
      </w:r>
    </w:p>
    <w:p w14:paraId="193DED6E" w14:textId="77777777" w:rsidR="00554188" w:rsidRDefault="00554188" w:rsidP="00554188">
      <w:pPr>
        <w:pStyle w:val="ListParagraph"/>
        <w:numPr>
          <w:ilvl w:val="2"/>
          <w:numId w:val="3"/>
        </w:numPr>
        <w:rPr>
          <w:szCs w:val="22"/>
        </w:rPr>
      </w:pPr>
      <w:r w:rsidRPr="00554188">
        <w:rPr>
          <w:szCs w:val="22"/>
        </w:rPr>
        <w:t xml:space="preserve">Proposal to implement a rotation system: employees could apply for funding every other </w:t>
      </w:r>
      <w:r>
        <w:rPr>
          <w:szCs w:val="22"/>
        </w:rPr>
        <w:t xml:space="preserve">academic </w:t>
      </w:r>
      <w:r w:rsidRPr="00554188">
        <w:rPr>
          <w:szCs w:val="22"/>
        </w:rPr>
        <w:t>year. This would extend the reach of available funding and create more equitable opportunities for those who do not frequently travel.</w:t>
      </w:r>
    </w:p>
    <w:p w14:paraId="7C4FD57C" w14:textId="71753EB5" w:rsidR="00554188" w:rsidRDefault="00554188" w:rsidP="00554188">
      <w:pPr>
        <w:pStyle w:val="ListParagraph"/>
        <w:numPr>
          <w:ilvl w:val="3"/>
          <w:numId w:val="3"/>
        </w:numPr>
        <w:rPr>
          <w:szCs w:val="22"/>
        </w:rPr>
      </w:pPr>
      <w:r>
        <w:rPr>
          <w:szCs w:val="22"/>
        </w:rPr>
        <w:t xml:space="preserve">Clarified that </w:t>
      </w:r>
      <w:r w:rsidR="00691E00">
        <w:rPr>
          <w:szCs w:val="22"/>
        </w:rPr>
        <w:t xml:space="preserve">the rotation system would not apply to Perkins Travel Funding. </w:t>
      </w:r>
      <w:proofErr w:type="gramStart"/>
      <w:r w:rsidR="00691E00">
        <w:rPr>
          <w:szCs w:val="22"/>
        </w:rPr>
        <w:t>(</w:t>
      </w:r>
      <w:proofErr w:type="gramEnd"/>
      <w:r w:rsidR="00691E00">
        <w:rPr>
          <w:szCs w:val="22"/>
        </w:rPr>
        <w:t xml:space="preserve">Grant is limited to faculty who are teaching CTE courses). </w:t>
      </w:r>
    </w:p>
    <w:p w14:paraId="05090C13" w14:textId="2EF1EB0A" w:rsidR="00554188" w:rsidRPr="00554188" w:rsidRDefault="00554188" w:rsidP="00554188">
      <w:pPr>
        <w:pStyle w:val="ListParagraph"/>
        <w:numPr>
          <w:ilvl w:val="2"/>
          <w:numId w:val="3"/>
        </w:numPr>
        <w:rPr>
          <w:szCs w:val="22"/>
        </w:rPr>
      </w:pPr>
      <w:r>
        <w:rPr>
          <w:szCs w:val="22"/>
        </w:rPr>
        <w:t>The Professional Learning Office will plan</w:t>
      </w:r>
      <w:r w:rsidRPr="00554188">
        <w:rPr>
          <w:szCs w:val="22"/>
        </w:rPr>
        <w:t xml:space="preserve"> to meet with the VPAS, Business Office, and other relevant departments to clarify reimbursement eligibility and policy updates.</w:t>
      </w:r>
    </w:p>
    <w:p w14:paraId="749DF68E" w14:textId="5FEF6D90" w:rsidR="00554188" w:rsidRPr="00554188" w:rsidRDefault="00554188" w:rsidP="00554188">
      <w:pPr>
        <w:pStyle w:val="ListParagraph"/>
        <w:numPr>
          <w:ilvl w:val="2"/>
          <w:numId w:val="3"/>
        </w:numPr>
        <w:rPr>
          <w:szCs w:val="22"/>
        </w:rPr>
      </w:pPr>
      <w:r w:rsidRPr="00554188">
        <w:rPr>
          <w:szCs w:val="22"/>
        </w:rPr>
        <w:t>Vote to approve revised travel policies: Approved</w:t>
      </w:r>
    </w:p>
    <w:p w14:paraId="14DC76AD" w14:textId="759E9FF2" w:rsidR="00B11ACC" w:rsidRDefault="00244A70" w:rsidP="00B11ACC">
      <w:pPr>
        <w:pStyle w:val="ListParagraph"/>
        <w:numPr>
          <w:ilvl w:val="1"/>
          <w:numId w:val="3"/>
        </w:numPr>
        <w:spacing w:line="257" w:lineRule="auto"/>
        <w:rPr>
          <w:rFonts w:eastAsia="Georgia Pro" w:cs="Georgia Pro"/>
          <w:b/>
          <w:bCs/>
          <w:szCs w:val="22"/>
        </w:rPr>
      </w:pPr>
      <w:r w:rsidRPr="00AC15E8">
        <w:rPr>
          <w:rFonts w:eastAsia="Georgia Pro" w:cs="Georgia Pro"/>
          <w:b/>
          <w:bCs/>
          <w:szCs w:val="22"/>
        </w:rPr>
        <w:t>Staff Development Survey</w:t>
      </w:r>
      <w:r w:rsidR="2A22C5BD" w:rsidRPr="00AC15E8">
        <w:rPr>
          <w:rFonts w:eastAsia="Georgia Pro" w:cs="Georgia Pro"/>
          <w:b/>
          <w:bCs/>
          <w:szCs w:val="22"/>
        </w:rPr>
        <w:t xml:space="preserve"> (</w:t>
      </w:r>
      <w:r w:rsidR="00FB0E90">
        <w:rPr>
          <w:rFonts w:eastAsia="Georgia Pro" w:cs="Georgia Pro"/>
          <w:b/>
          <w:bCs/>
          <w:szCs w:val="22"/>
        </w:rPr>
        <w:t>Action</w:t>
      </w:r>
      <w:r w:rsidR="32AA4D37" w:rsidRPr="00AC15E8">
        <w:rPr>
          <w:rFonts w:eastAsia="Georgia Pro" w:cs="Georgia Pro"/>
          <w:b/>
          <w:bCs/>
          <w:szCs w:val="22"/>
        </w:rPr>
        <w:t>)</w:t>
      </w:r>
    </w:p>
    <w:p w14:paraId="66B26644" w14:textId="76C4789C" w:rsidR="00554188" w:rsidRPr="00554188" w:rsidRDefault="00554188" w:rsidP="00554188">
      <w:pPr>
        <w:pStyle w:val="ListParagraph"/>
        <w:numPr>
          <w:ilvl w:val="2"/>
          <w:numId w:val="3"/>
        </w:numPr>
        <w:spacing w:line="257" w:lineRule="auto"/>
        <w:rPr>
          <w:rFonts w:eastAsia="Georgia Pro" w:cs="Georgia Pro"/>
          <w:szCs w:val="22"/>
        </w:rPr>
      </w:pPr>
      <w:r w:rsidRPr="00554188">
        <w:rPr>
          <w:rFonts w:eastAsia="Georgia Pro" w:cs="Georgia Pro"/>
          <w:szCs w:val="22"/>
        </w:rPr>
        <w:t>To be distributed at the beginning of the Fall 2025 semester.</w:t>
      </w:r>
    </w:p>
    <w:p w14:paraId="650A2D98" w14:textId="164B9B61" w:rsidR="00554188" w:rsidRPr="00554188" w:rsidRDefault="00554188" w:rsidP="00554188">
      <w:pPr>
        <w:pStyle w:val="ListParagraph"/>
        <w:numPr>
          <w:ilvl w:val="2"/>
          <w:numId w:val="3"/>
        </w:numPr>
        <w:spacing w:line="257" w:lineRule="auto"/>
        <w:rPr>
          <w:rFonts w:eastAsia="Georgia Pro" w:cs="Georgia Pro"/>
          <w:szCs w:val="22"/>
        </w:rPr>
      </w:pPr>
      <w:r>
        <w:rPr>
          <w:rFonts w:eastAsia="Georgia Pro" w:cs="Georgia Pro"/>
          <w:szCs w:val="22"/>
        </w:rPr>
        <w:t>We will share the survey link with d</w:t>
      </w:r>
      <w:r w:rsidRPr="00554188">
        <w:rPr>
          <w:rFonts w:eastAsia="Georgia Pro" w:cs="Georgia Pro"/>
          <w:szCs w:val="22"/>
        </w:rPr>
        <w:t xml:space="preserve">ivision deans </w:t>
      </w:r>
      <w:r>
        <w:rPr>
          <w:rFonts w:eastAsia="Georgia Pro" w:cs="Georgia Pro"/>
          <w:szCs w:val="22"/>
        </w:rPr>
        <w:t>and ask them to</w:t>
      </w:r>
      <w:r w:rsidRPr="00554188">
        <w:rPr>
          <w:rFonts w:eastAsia="Georgia Pro" w:cs="Georgia Pro"/>
          <w:szCs w:val="22"/>
        </w:rPr>
        <w:t xml:space="preserve"> include the survey in their division meeting agendas.</w:t>
      </w:r>
    </w:p>
    <w:p w14:paraId="24B5225E" w14:textId="26146D64" w:rsidR="007C5350" w:rsidRPr="00554188" w:rsidRDefault="00554188" w:rsidP="00554188">
      <w:pPr>
        <w:pStyle w:val="ListParagraph"/>
        <w:numPr>
          <w:ilvl w:val="2"/>
          <w:numId w:val="3"/>
        </w:numPr>
        <w:spacing w:line="257" w:lineRule="auto"/>
        <w:rPr>
          <w:rFonts w:eastAsia="Georgia Pro" w:cs="Georgia Pro"/>
          <w:szCs w:val="22"/>
        </w:rPr>
      </w:pPr>
      <w:r w:rsidRPr="00554188">
        <w:rPr>
          <w:rFonts w:eastAsia="Georgia Pro" w:cs="Georgia Pro"/>
          <w:szCs w:val="22"/>
        </w:rPr>
        <w:t>Committee voted to move forward: Approved</w:t>
      </w:r>
    </w:p>
    <w:p w14:paraId="72901954" w14:textId="2D8C1DCF" w:rsidR="00375A19" w:rsidRPr="00AC15E8" w:rsidRDefault="00087634" w:rsidP="003B55DE">
      <w:pPr>
        <w:pStyle w:val="ListParagraph"/>
        <w:numPr>
          <w:ilvl w:val="0"/>
          <w:numId w:val="3"/>
        </w:numPr>
        <w:rPr>
          <w:szCs w:val="22"/>
        </w:rPr>
      </w:pPr>
      <w:r w:rsidRPr="00AC15E8">
        <w:rPr>
          <w:b/>
          <w:bCs/>
          <w:szCs w:val="22"/>
        </w:rPr>
        <w:t>NEW BUSINESS</w:t>
      </w:r>
      <w:r w:rsidRPr="00AC15E8">
        <w:rPr>
          <w:szCs w:val="22"/>
        </w:rPr>
        <w:t> </w:t>
      </w:r>
    </w:p>
    <w:p w14:paraId="71774359" w14:textId="01BD7F84" w:rsidR="00375A19" w:rsidRDefault="001742AE" w:rsidP="7E1453C4">
      <w:pPr>
        <w:pStyle w:val="ListParagraph"/>
        <w:numPr>
          <w:ilvl w:val="1"/>
          <w:numId w:val="3"/>
        </w:numPr>
        <w:rPr>
          <w:rFonts w:eastAsia="Georgia Pro" w:cs="Georgia Pro"/>
          <w:b/>
          <w:bCs/>
          <w:szCs w:val="22"/>
        </w:rPr>
      </w:pPr>
      <w:r>
        <w:rPr>
          <w:b/>
          <w:bCs/>
          <w:szCs w:val="22"/>
        </w:rPr>
        <w:t>Fall 2025 – Spring 2026</w:t>
      </w:r>
      <w:r w:rsidR="00BC399E" w:rsidRPr="00AC15E8">
        <w:rPr>
          <w:rFonts w:eastAsia="Georgia Pro" w:cs="Georgia Pro"/>
          <w:b/>
          <w:bCs/>
          <w:szCs w:val="22"/>
        </w:rPr>
        <w:t xml:space="preserve"> Funding Proposals (Action, </w:t>
      </w:r>
      <w:r w:rsidR="003A1A2D" w:rsidRPr="00AC15E8">
        <w:rPr>
          <w:rFonts w:eastAsia="Georgia Pro" w:cs="Georgia Pro"/>
          <w:b/>
          <w:bCs/>
          <w:szCs w:val="22"/>
        </w:rPr>
        <w:t>5</w:t>
      </w:r>
      <w:r w:rsidR="00BC399E" w:rsidRPr="00AC15E8">
        <w:rPr>
          <w:rFonts w:eastAsia="Georgia Pro" w:cs="Georgia Pro"/>
          <w:b/>
          <w:bCs/>
          <w:szCs w:val="22"/>
        </w:rPr>
        <w:t xml:space="preserve"> minutes) </w:t>
      </w:r>
    </w:p>
    <w:p w14:paraId="1B2A7DE6" w14:textId="77777777" w:rsidR="001B6C97" w:rsidRPr="00554188" w:rsidRDefault="006A2F64" w:rsidP="006A2F64">
      <w:pPr>
        <w:pStyle w:val="ListParagraph"/>
        <w:numPr>
          <w:ilvl w:val="2"/>
          <w:numId w:val="3"/>
        </w:numPr>
        <w:rPr>
          <w:rFonts w:eastAsia="Georgia Pro" w:cs="Georgia Pro"/>
          <w:szCs w:val="22"/>
        </w:rPr>
      </w:pPr>
      <w:r w:rsidRPr="00AE7190">
        <w:rPr>
          <w:szCs w:val="22"/>
        </w:rPr>
        <w:t>Professional Learning Day -Tam Contreras – Dual</w:t>
      </w:r>
      <w:r w:rsidR="00AE7190" w:rsidRPr="00AE7190">
        <w:rPr>
          <w:szCs w:val="22"/>
        </w:rPr>
        <w:t xml:space="preserve"> Enrollment</w:t>
      </w:r>
    </w:p>
    <w:p w14:paraId="6C4E5A59" w14:textId="02A0BDAC" w:rsidR="00554188" w:rsidRPr="00554188" w:rsidRDefault="00554188" w:rsidP="00554188">
      <w:pPr>
        <w:pStyle w:val="ListParagraph"/>
        <w:numPr>
          <w:ilvl w:val="3"/>
          <w:numId w:val="3"/>
        </w:numPr>
        <w:rPr>
          <w:rFonts w:eastAsia="Georgia Pro" w:cs="Georgia Pro"/>
          <w:szCs w:val="22"/>
        </w:rPr>
      </w:pPr>
      <w:r>
        <w:rPr>
          <w:szCs w:val="22"/>
        </w:rPr>
        <w:t xml:space="preserve">Funding Approved. </w:t>
      </w:r>
    </w:p>
    <w:p w14:paraId="6F154F90" w14:textId="2668FB0A" w:rsidR="00554188" w:rsidRPr="001B6C97" w:rsidRDefault="00554188" w:rsidP="00554188">
      <w:pPr>
        <w:pStyle w:val="ListParagraph"/>
        <w:numPr>
          <w:ilvl w:val="3"/>
          <w:numId w:val="3"/>
        </w:numPr>
        <w:rPr>
          <w:rFonts w:eastAsia="Georgia Pro" w:cs="Georgia Pro"/>
          <w:szCs w:val="22"/>
        </w:rPr>
      </w:pPr>
      <w:r>
        <w:rPr>
          <w:szCs w:val="22"/>
        </w:rPr>
        <w:t xml:space="preserve">Will also offer this alongside the Fall 2025 Adjunct Faculty Academy. </w:t>
      </w:r>
    </w:p>
    <w:p w14:paraId="6C29D11D" w14:textId="09BE21ED" w:rsidR="00554188" w:rsidRPr="00554188" w:rsidRDefault="00554188" w:rsidP="00554188">
      <w:pPr>
        <w:pStyle w:val="ListParagraph"/>
        <w:numPr>
          <w:ilvl w:val="3"/>
          <w:numId w:val="3"/>
        </w:numPr>
        <w:rPr>
          <w:szCs w:val="22"/>
        </w:rPr>
      </w:pPr>
      <w:r>
        <w:rPr>
          <w:szCs w:val="22"/>
        </w:rPr>
        <w:t>Discussion on</w:t>
      </w:r>
      <w:r w:rsidRPr="00554188">
        <w:rPr>
          <w:szCs w:val="22"/>
        </w:rPr>
        <w:t xml:space="preserve"> centralizing professional learning efforts, rather than isolating them by department.</w:t>
      </w:r>
    </w:p>
    <w:p w14:paraId="7DCB614D" w14:textId="2050FBBC" w:rsidR="006A2F64" w:rsidRPr="00AE7190" w:rsidRDefault="005F7247" w:rsidP="001B6C97">
      <w:pPr>
        <w:pStyle w:val="ListParagraph"/>
        <w:numPr>
          <w:ilvl w:val="3"/>
          <w:numId w:val="3"/>
        </w:numPr>
        <w:rPr>
          <w:rFonts w:eastAsia="Georgia Pro" w:cs="Georgia Pro"/>
          <w:szCs w:val="22"/>
        </w:rPr>
      </w:pPr>
      <w:r>
        <w:rPr>
          <w:szCs w:val="22"/>
        </w:rPr>
        <w:t xml:space="preserve">Asking about grant funds for dual enrollment. </w:t>
      </w:r>
      <w:r w:rsidR="00AE7190" w:rsidRPr="00AE7190">
        <w:rPr>
          <w:szCs w:val="22"/>
        </w:rPr>
        <w:t xml:space="preserve"> </w:t>
      </w:r>
    </w:p>
    <w:p w14:paraId="2F5D22C8" w14:textId="003A71EA" w:rsidR="00372237" w:rsidRDefault="00372237" w:rsidP="0C4952B3">
      <w:pPr>
        <w:pStyle w:val="ListParagraph"/>
        <w:numPr>
          <w:ilvl w:val="2"/>
          <w:numId w:val="3"/>
        </w:numPr>
        <w:rPr>
          <w:rFonts w:eastAsia="Georgia Pro" w:cs="Georgia Pro"/>
          <w:szCs w:val="22"/>
        </w:rPr>
      </w:pPr>
      <w:r w:rsidRPr="00AC15E8">
        <w:rPr>
          <w:rFonts w:eastAsia="Georgia Pro" w:cs="Georgia Pro"/>
          <w:szCs w:val="22"/>
        </w:rPr>
        <w:t>Travel Funding</w:t>
      </w:r>
    </w:p>
    <w:p w14:paraId="32880679" w14:textId="640B6E31" w:rsidR="0054183A" w:rsidRDefault="0054183A" w:rsidP="0054183A">
      <w:pPr>
        <w:pStyle w:val="ListParagraph"/>
        <w:numPr>
          <w:ilvl w:val="3"/>
          <w:numId w:val="3"/>
        </w:numPr>
        <w:rPr>
          <w:rFonts w:eastAsia="Georgia Pro" w:cs="Georgia Pro"/>
          <w:szCs w:val="22"/>
        </w:rPr>
      </w:pPr>
      <w:r>
        <w:rPr>
          <w:rFonts w:eastAsia="Georgia Pro" w:cs="Georgia Pro"/>
          <w:szCs w:val="22"/>
        </w:rPr>
        <w:t xml:space="preserve">PAR – Scott Lee </w:t>
      </w:r>
      <w:r w:rsidR="00221AC4">
        <w:rPr>
          <w:rFonts w:eastAsia="Georgia Pro" w:cs="Georgia Pro"/>
          <w:szCs w:val="22"/>
        </w:rPr>
        <w:t xml:space="preserve">(Traveled during 24-25 </w:t>
      </w:r>
      <w:r w:rsidR="00CA1C17">
        <w:rPr>
          <w:rFonts w:eastAsia="Georgia Pro" w:cs="Georgia Pro"/>
          <w:szCs w:val="22"/>
        </w:rPr>
        <w:t>academic</w:t>
      </w:r>
      <w:r w:rsidR="00221AC4">
        <w:rPr>
          <w:rFonts w:eastAsia="Georgia Pro" w:cs="Georgia Pro"/>
          <w:szCs w:val="22"/>
        </w:rPr>
        <w:t xml:space="preserve"> year.)</w:t>
      </w:r>
    </w:p>
    <w:p w14:paraId="472540B2" w14:textId="28966860" w:rsidR="00554188" w:rsidRPr="00AC15E8" w:rsidRDefault="00554188" w:rsidP="00554188">
      <w:pPr>
        <w:pStyle w:val="ListParagraph"/>
        <w:numPr>
          <w:ilvl w:val="4"/>
          <w:numId w:val="3"/>
        </w:numPr>
        <w:rPr>
          <w:rFonts w:eastAsia="Georgia Pro" w:cs="Georgia Pro"/>
          <w:szCs w:val="22"/>
        </w:rPr>
      </w:pPr>
      <w:r>
        <w:rPr>
          <w:rFonts w:eastAsia="Georgia Pro" w:cs="Georgia Pro"/>
          <w:szCs w:val="22"/>
        </w:rPr>
        <w:t xml:space="preserve">Not approved due to new policy implementation. </w:t>
      </w:r>
    </w:p>
    <w:p w14:paraId="2B01D89F" w14:textId="40D8A86B" w:rsidR="0054183A" w:rsidRDefault="00403692" w:rsidP="0054183A">
      <w:pPr>
        <w:pStyle w:val="ListParagraph"/>
        <w:numPr>
          <w:ilvl w:val="3"/>
          <w:numId w:val="3"/>
        </w:numPr>
        <w:rPr>
          <w:rFonts w:eastAsia="Georgia Pro" w:cs="Georgia Pro"/>
          <w:szCs w:val="22"/>
        </w:rPr>
      </w:pPr>
      <w:r w:rsidRPr="00AC15E8">
        <w:rPr>
          <w:rFonts w:eastAsia="Georgia Pro" w:cs="Georgia Pro"/>
          <w:szCs w:val="22"/>
        </w:rPr>
        <w:t xml:space="preserve">PAR </w:t>
      </w:r>
      <w:r w:rsidR="00427EAD" w:rsidRPr="00AC15E8">
        <w:rPr>
          <w:rFonts w:eastAsia="Georgia Pro" w:cs="Georgia Pro"/>
          <w:szCs w:val="22"/>
        </w:rPr>
        <w:t>–</w:t>
      </w:r>
      <w:r w:rsidRPr="00AC15E8">
        <w:rPr>
          <w:rFonts w:eastAsia="Georgia Pro" w:cs="Georgia Pro"/>
          <w:szCs w:val="22"/>
        </w:rPr>
        <w:t xml:space="preserve"> </w:t>
      </w:r>
      <w:r w:rsidR="00B572ED" w:rsidRPr="00AC15E8">
        <w:rPr>
          <w:rFonts w:eastAsia="Georgia Pro" w:cs="Georgia Pro"/>
          <w:szCs w:val="22"/>
        </w:rPr>
        <w:t>Gary Graves</w:t>
      </w:r>
      <w:r w:rsidR="00554188">
        <w:rPr>
          <w:rFonts w:eastAsia="Georgia Pro" w:cs="Georgia Pro"/>
          <w:szCs w:val="22"/>
        </w:rPr>
        <w:t xml:space="preserve"> (Perkins)</w:t>
      </w:r>
    </w:p>
    <w:p w14:paraId="67576AEC" w14:textId="106A0B9B" w:rsidR="00554188" w:rsidRPr="0054183A" w:rsidRDefault="00554188" w:rsidP="00554188">
      <w:pPr>
        <w:pStyle w:val="ListParagraph"/>
        <w:numPr>
          <w:ilvl w:val="4"/>
          <w:numId w:val="3"/>
        </w:numPr>
        <w:rPr>
          <w:rFonts w:eastAsia="Georgia Pro" w:cs="Georgia Pro"/>
          <w:szCs w:val="22"/>
        </w:rPr>
      </w:pPr>
      <w:r>
        <w:rPr>
          <w:rFonts w:eastAsia="Georgia Pro" w:cs="Georgia Pro"/>
          <w:szCs w:val="22"/>
        </w:rPr>
        <w:t>Approved</w:t>
      </w:r>
    </w:p>
    <w:p w14:paraId="6A0D92F1" w14:textId="25F65F98" w:rsidR="006740F2" w:rsidRDefault="006740F2" w:rsidP="006740F2">
      <w:pPr>
        <w:pStyle w:val="ListParagraph"/>
        <w:numPr>
          <w:ilvl w:val="3"/>
          <w:numId w:val="3"/>
        </w:numPr>
        <w:rPr>
          <w:rFonts w:eastAsia="Georgia Pro" w:cs="Georgia Pro"/>
          <w:szCs w:val="22"/>
        </w:rPr>
      </w:pPr>
      <w:r w:rsidRPr="00AC15E8">
        <w:rPr>
          <w:rFonts w:eastAsia="Georgia Pro" w:cs="Georgia Pro"/>
          <w:szCs w:val="22"/>
        </w:rPr>
        <w:lastRenderedPageBreak/>
        <w:t xml:space="preserve">PAR – </w:t>
      </w:r>
      <w:r>
        <w:rPr>
          <w:rFonts w:eastAsia="Georgia Pro" w:cs="Georgia Pro"/>
          <w:szCs w:val="22"/>
        </w:rPr>
        <w:t xml:space="preserve">Dana Clahane </w:t>
      </w:r>
      <w:r w:rsidR="001742AE">
        <w:rPr>
          <w:rFonts w:eastAsia="Georgia Pro" w:cs="Georgia Pro"/>
          <w:szCs w:val="22"/>
        </w:rPr>
        <w:t xml:space="preserve">(Traveled during 24-25 </w:t>
      </w:r>
      <w:r w:rsidR="00CA1C17">
        <w:rPr>
          <w:rFonts w:eastAsia="Georgia Pro" w:cs="Georgia Pro"/>
          <w:szCs w:val="22"/>
        </w:rPr>
        <w:t>academic</w:t>
      </w:r>
      <w:r w:rsidR="001742AE">
        <w:rPr>
          <w:rFonts w:eastAsia="Georgia Pro" w:cs="Georgia Pro"/>
          <w:szCs w:val="22"/>
        </w:rPr>
        <w:t xml:space="preserve"> year.</w:t>
      </w:r>
      <w:r w:rsidR="00222D00">
        <w:rPr>
          <w:rFonts w:eastAsia="Georgia Pro" w:cs="Georgia Pro"/>
          <w:szCs w:val="22"/>
        </w:rPr>
        <w:t>)</w:t>
      </w:r>
      <w:r w:rsidR="001742AE">
        <w:rPr>
          <w:rFonts w:eastAsia="Georgia Pro" w:cs="Georgia Pro"/>
          <w:szCs w:val="22"/>
        </w:rPr>
        <w:t xml:space="preserve"> </w:t>
      </w:r>
    </w:p>
    <w:p w14:paraId="5DC17BC3" w14:textId="0D52E35C" w:rsidR="00554188" w:rsidRPr="00554188" w:rsidRDefault="00554188" w:rsidP="00554188">
      <w:pPr>
        <w:pStyle w:val="ListParagraph"/>
        <w:numPr>
          <w:ilvl w:val="4"/>
          <w:numId w:val="3"/>
        </w:numPr>
        <w:rPr>
          <w:rFonts w:eastAsia="Georgia Pro" w:cs="Georgia Pro"/>
          <w:szCs w:val="22"/>
        </w:rPr>
      </w:pPr>
      <w:r>
        <w:rPr>
          <w:rFonts w:eastAsia="Georgia Pro" w:cs="Georgia Pro"/>
          <w:szCs w:val="22"/>
        </w:rPr>
        <w:t xml:space="preserve">Not approved due to new policy implementation. </w:t>
      </w:r>
    </w:p>
    <w:p w14:paraId="4E9C67E2" w14:textId="666D0F52" w:rsidR="00221AC4" w:rsidRDefault="004E43D9" w:rsidP="006740F2">
      <w:pPr>
        <w:pStyle w:val="ListParagraph"/>
        <w:numPr>
          <w:ilvl w:val="3"/>
          <w:numId w:val="3"/>
        </w:numPr>
        <w:rPr>
          <w:rFonts w:eastAsia="Georgia Pro" w:cs="Georgia Pro"/>
          <w:szCs w:val="22"/>
        </w:rPr>
      </w:pPr>
      <w:r>
        <w:rPr>
          <w:rFonts w:eastAsia="Georgia Pro" w:cs="Georgia Pro"/>
          <w:szCs w:val="22"/>
        </w:rPr>
        <w:t xml:space="preserve">PAR </w:t>
      </w:r>
      <w:r w:rsidR="00DC1B41">
        <w:rPr>
          <w:rFonts w:eastAsia="Georgia Pro" w:cs="Georgia Pro"/>
          <w:szCs w:val="22"/>
        </w:rPr>
        <w:t>–</w:t>
      </w:r>
      <w:r>
        <w:rPr>
          <w:rFonts w:eastAsia="Georgia Pro" w:cs="Georgia Pro"/>
          <w:szCs w:val="22"/>
        </w:rPr>
        <w:t xml:space="preserve"> </w:t>
      </w:r>
      <w:r w:rsidR="00DC1B41">
        <w:rPr>
          <w:rFonts w:eastAsia="Georgia Pro" w:cs="Georgia Pro"/>
          <w:szCs w:val="22"/>
        </w:rPr>
        <w:t>Yvette Jurado</w:t>
      </w:r>
    </w:p>
    <w:p w14:paraId="4FD140C1" w14:textId="7F537E4E" w:rsidR="00691E00" w:rsidRDefault="00691E00" w:rsidP="00691E00">
      <w:pPr>
        <w:pStyle w:val="ListParagraph"/>
        <w:numPr>
          <w:ilvl w:val="4"/>
          <w:numId w:val="3"/>
        </w:numPr>
        <w:rPr>
          <w:rFonts w:eastAsia="Georgia Pro" w:cs="Georgia Pro"/>
          <w:szCs w:val="22"/>
        </w:rPr>
      </w:pPr>
      <w:r>
        <w:rPr>
          <w:rFonts w:eastAsia="Georgia Pro" w:cs="Georgia Pro"/>
          <w:szCs w:val="22"/>
        </w:rPr>
        <w:t>Approved</w:t>
      </w:r>
    </w:p>
    <w:p w14:paraId="54FA8D4C" w14:textId="27AE1C52" w:rsidR="00DC1B41" w:rsidRDefault="00DC1B41" w:rsidP="006740F2">
      <w:pPr>
        <w:pStyle w:val="ListParagraph"/>
        <w:numPr>
          <w:ilvl w:val="3"/>
          <w:numId w:val="3"/>
        </w:numPr>
        <w:rPr>
          <w:rFonts w:eastAsia="Georgia Pro" w:cs="Georgia Pro"/>
          <w:szCs w:val="22"/>
        </w:rPr>
      </w:pPr>
      <w:r>
        <w:rPr>
          <w:rFonts w:eastAsia="Georgia Pro" w:cs="Georgia Pro"/>
          <w:szCs w:val="22"/>
        </w:rPr>
        <w:t xml:space="preserve">PAR – Dora </w:t>
      </w:r>
      <w:r w:rsidR="00C227A6">
        <w:rPr>
          <w:rFonts w:eastAsia="Georgia Pro" w:cs="Georgia Pro"/>
          <w:szCs w:val="22"/>
        </w:rPr>
        <w:t>Meraz</w:t>
      </w:r>
    </w:p>
    <w:p w14:paraId="39E4B3DE" w14:textId="4AE87409" w:rsidR="00691E00" w:rsidRDefault="00691E00" w:rsidP="00691E00">
      <w:pPr>
        <w:pStyle w:val="ListParagraph"/>
        <w:numPr>
          <w:ilvl w:val="4"/>
          <w:numId w:val="3"/>
        </w:numPr>
        <w:rPr>
          <w:rFonts w:eastAsia="Georgia Pro" w:cs="Georgia Pro"/>
          <w:szCs w:val="22"/>
        </w:rPr>
      </w:pPr>
      <w:r>
        <w:rPr>
          <w:rFonts w:eastAsia="Georgia Pro" w:cs="Georgia Pro"/>
          <w:szCs w:val="22"/>
        </w:rPr>
        <w:t>Approved</w:t>
      </w:r>
    </w:p>
    <w:p w14:paraId="3EDB70E3" w14:textId="0661BA91" w:rsidR="00AB0F62" w:rsidRDefault="00AB0F62" w:rsidP="00AB0F62">
      <w:pPr>
        <w:pStyle w:val="ListParagraph"/>
        <w:numPr>
          <w:ilvl w:val="3"/>
          <w:numId w:val="3"/>
        </w:numPr>
        <w:rPr>
          <w:rFonts w:eastAsia="Georgia Pro" w:cs="Georgia Pro"/>
          <w:szCs w:val="22"/>
        </w:rPr>
      </w:pPr>
      <w:r>
        <w:rPr>
          <w:rFonts w:eastAsia="Georgia Pro" w:cs="Georgia Pro"/>
          <w:szCs w:val="22"/>
        </w:rPr>
        <w:t xml:space="preserve">PAR – </w:t>
      </w:r>
      <w:r w:rsidR="00486789" w:rsidRPr="00486789">
        <w:rPr>
          <w:rFonts w:eastAsia="Georgia Pro" w:cs="Georgia Pro"/>
          <w:szCs w:val="22"/>
        </w:rPr>
        <w:t>Jeremy Siskind</w:t>
      </w:r>
      <w:r w:rsidR="0081092D">
        <w:rPr>
          <w:rFonts w:eastAsia="Georgia Pro" w:cs="Georgia Pro"/>
          <w:szCs w:val="22"/>
        </w:rPr>
        <w:t xml:space="preserve"> </w:t>
      </w:r>
      <w:r w:rsidR="001978B6">
        <w:rPr>
          <w:rFonts w:eastAsia="Georgia Pro" w:cs="Georgia Pro"/>
          <w:szCs w:val="22"/>
        </w:rPr>
        <w:t xml:space="preserve">(Perkins) </w:t>
      </w:r>
    </w:p>
    <w:p w14:paraId="44265A0B" w14:textId="77777777" w:rsidR="00691E00" w:rsidRDefault="00691E00" w:rsidP="0081092D">
      <w:pPr>
        <w:pStyle w:val="ListParagraph"/>
        <w:numPr>
          <w:ilvl w:val="4"/>
          <w:numId w:val="3"/>
        </w:numPr>
        <w:rPr>
          <w:rFonts w:eastAsia="Georgia Pro" w:cs="Georgia Pro"/>
          <w:szCs w:val="22"/>
        </w:rPr>
      </w:pPr>
      <w:r>
        <w:rPr>
          <w:rFonts w:eastAsia="Georgia Pro" w:cs="Georgia Pro"/>
          <w:szCs w:val="22"/>
        </w:rPr>
        <w:t>Approved</w:t>
      </w:r>
    </w:p>
    <w:p w14:paraId="07426BC1" w14:textId="1C508793" w:rsidR="0081092D" w:rsidRPr="00691E00" w:rsidRDefault="00691E00" w:rsidP="00691E00">
      <w:pPr>
        <w:pStyle w:val="ListParagraph"/>
        <w:numPr>
          <w:ilvl w:val="4"/>
          <w:numId w:val="3"/>
        </w:numPr>
        <w:rPr>
          <w:rFonts w:eastAsia="Georgia Pro" w:cs="Georgia Pro"/>
          <w:szCs w:val="22"/>
        </w:rPr>
      </w:pPr>
      <w:r>
        <w:rPr>
          <w:rFonts w:eastAsia="Georgia Pro" w:cs="Georgia Pro"/>
          <w:szCs w:val="22"/>
        </w:rPr>
        <w:t xml:space="preserve">Will also need to complete an </w:t>
      </w:r>
      <w:r w:rsidRPr="00691E00">
        <w:rPr>
          <w:rFonts w:eastAsia="Georgia Pro" w:cs="Georgia Pro"/>
          <w:szCs w:val="22"/>
        </w:rPr>
        <w:t xml:space="preserve">Out-of-state travel </w:t>
      </w:r>
      <w:r>
        <w:rPr>
          <w:rFonts w:eastAsia="Georgia Pro" w:cs="Georgia Pro"/>
          <w:szCs w:val="22"/>
        </w:rPr>
        <w:t>for</w:t>
      </w:r>
      <w:r w:rsidRPr="00691E00">
        <w:rPr>
          <w:rFonts w:eastAsia="Georgia Pro" w:cs="Georgia Pro"/>
          <w:szCs w:val="22"/>
        </w:rPr>
        <w:t xml:space="preserve"> Perkins funding</w:t>
      </w:r>
      <w:r>
        <w:rPr>
          <w:rFonts w:eastAsia="Georgia Pro" w:cs="Georgia Pro"/>
          <w:szCs w:val="22"/>
        </w:rPr>
        <w:t xml:space="preserve">. </w:t>
      </w:r>
    </w:p>
    <w:p w14:paraId="3331C58B" w14:textId="04AC6BA2" w:rsidR="00EE0D3A" w:rsidRDefault="00EE0D3A" w:rsidP="00AB0F62">
      <w:pPr>
        <w:pStyle w:val="ListParagraph"/>
        <w:numPr>
          <w:ilvl w:val="3"/>
          <w:numId w:val="3"/>
        </w:numPr>
        <w:rPr>
          <w:rFonts w:eastAsia="Georgia Pro" w:cs="Georgia Pro"/>
          <w:szCs w:val="22"/>
        </w:rPr>
      </w:pPr>
      <w:r>
        <w:rPr>
          <w:rFonts w:eastAsia="Georgia Pro" w:cs="Georgia Pro"/>
          <w:szCs w:val="22"/>
        </w:rPr>
        <w:t>PAR</w:t>
      </w:r>
      <w:r w:rsidR="00B66237">
        <w:rPr>
          <w:rFonts w:eastAsia="Georgia Pro" w:cs="Georgia Pro"/>
          <w:szCs w:val="22"/>
        </w:rPr>
        <w:t xml:space="preserve"> – Teresa </w:t>
      </w:r>
      <w:r w:rsidR="0081092D">
        <w:rPr>
          <w:rFonts w:eastAsia="Georgia Pro" w:cs="Georgia Pro"/>
          <w:szCs w:val="22"/>
        </w:rPr>
        <w:t>Perry -White</w:t>
      </w:r>
    </w:p>
    <w:p w14:paraId="4BF09113" w14:textId="37951EE0" w:rsidR="00EE0D3A" w:rsidRDefault="00691E00" w:rsidP="00EE0D3A">
      <w:pPr>
        <w:pStyle w:val="ListParagraph"/>
        <w:numPr>
          <w:ilvl w:val="4"/>
          <w:numId w:val="3"/>
        </w:numPr>
        <w:rPr>
          <w:rFonts w:eastAsia="Georgia Pro" w:cs="Georgia Pro"/>
          <w:szCs w:val="22"/>
        </w:rPr>
      </w:pPr>
      <w:r>
        <w:rPr>
          <w:rFonts w:eastAsia="Georgia Pro" w:cs="Georgia Pro"/>
          <w:szCs w:val="22"/>
        </w:rPr>
        <w:t>Approved</w:t>
      </w:r>
    </w:p>
    <w:p w14:paraId="7814EA6E" w14:textId="4737A7B5" w:rsidR="00691E00" w:rsidRPr="00AB0F62" w:rsidRDefault="00691E00" w:rsidP="00EE0D3A">
      <w:pPr>
        <w:pStyle w:val="ListParagraph"/>
        <w:numPr>
          <w:ilvl w:val="4"/>
          <w:numId w:val="3"/>
        </w:numPr>
        <w:rPr>
          <w:rFonts w:eastAsia="Georgia Pro" w:cs="Georgia Pro"/>
          <w:szCs w:val="22"/>
        </w:rPr>
      </w:pPr>
      <w:r>
        <w:rPr>
          <w:rFonts w:eastAsia="Georgia Pro" w:cs="Georgia Pro"/>
          <w:szCs w:val="22"/>
        </w:rPr>
        <w:t xml:space="preserve">PLC also suggested Teresa could disseminate the information on </w:t>
      </w:r>
      <w:r w:rsidR="001978B6">
        <w:rPr>
          <w:rFonts w:eastAsia="Georgia Pro" w:cs="Georgia Pro"/>
          <w:szCs w:val="22"/>
        </w:rPr>
        <w:t>25Live</w:t>
      </w:r>
      <w:r>
        <w:rPr>
          <w:rFonts w:eastAsia="Georgia Pro" w:cs="Georgia Pro"/>
          <w:szCs w:val="22"/>
        </w:rPr>
        <w:t xml:space="preserve"> during a First Friday presentation to employees.   </w:t>
      </w:r>
    </w:p>
    <w:p w14:paraId="3F83D64D" w14:textId="3E64A40B" w:rsidR="004D5A3F" w:rsidRDefault="004D5A76" w:rsidP="00AB0F62">
      <w:pPr>
        <w:pStyle w:val="ListParagraph"/>
        <w:numPr>
          <w:ilvl w:val="1"/>
          <w:numId w:val="3"/>
        </w:numPr>
        <w:rPr>
          <w:rFonts w:eastAsia="Georgia Pro" w:cs="Georgia Pro"/>
          <w:b/>
          <w:bCs/>
          <w:szCs w:val="22"/>
        </w:rPr>
      </w:pPr>
      <w:r w:rsidRPr="00AB0F62">
        <w:rPr>
          <w:rFonts w:eastAsia="Georgia Pro" w:cs="Georgia Pro"/>
          <w:b/>
          <w:bCs/>
          <w:szCs w:val="22"/>
        </w:rPr>
        <w:t>Flex Proposals</w:t>
      </w:r>
      <w:r w:rsidR="004D5A3F" w:rsidRPr="00AB0F62">
        <w:rPr>
          <w:rFonts w:eastAsia="Georgia Pro" w:cs="Georgia Pro"/>
          <w:b/>
          <w:bCs/>
          <w:szCs w:val="22"/>
        </w:rPr>
        <w:t xml:space="preserve"> (</w:t>
      </w:r>
      <w:r w:rsidR="00AE7190" w:rsidRPr="00AB0F62">
        <w:rPr>
          <w:rFonts w:eastAsia="Georgia Pro" w:cs="Georgia Pro"/>
          <w:b/>
          <w:bCs/>
          <w:szCs w:val="22"/>
        </w:rPr>
        <w:t>Action</w:t>
      </w:r>
      <w:r w:rsidR="004D5A3F" w:rsidRPr="00AB0F62">
        <w:rPr>
          <w:rFonts w:eastAsia="Georgia Pro" w:cs="Georgia Pro"/>
          <w:b/>
          <w:bCs/>
          <w:szCs w:val="22"/>
        </w:rPr>
        <w:t>, 15 minutes)</w:t>
      </w:r>
    </w:p>
    <w:p w14:paraId="2A75D187" w14:textId="436456DF" w:rsidR="009D7EFB" w:rsidRPr="00691E00" w:rsidRDefault="009D7EFB" w:rsidP="009D7EFB">
      <w:pPr>
        <w:pStyle w:val="ListParagraph"/>
        <w:numPr>
          <w:ilvl w:val="2"/>
          <w:numId w:val="3"/>
        </w:numPr>
        <w:rPr>
          <w:rFonts w:eastAsia="Georgia Pro" w:cs="Georgia Pro"/>
          <w:szCs w:val="22"/>
        </w:rPr>
      </w:pPr>
      <w:r w:rsidRPr="00691E00">
        <w:rPr>
          <w:rFonts w:eastAsia="Georgia Pro" w:cs="Georgia Pro"/>
          <w:szCs w:val="22"/>
        </w:rPr>
        <w:t xml:space="preserve">Approval for 20 </w:t>
      </w:r>
      <w:r w:rsidR="00625BF7" w:rsidRPr="00691E00">
        <w:rPr>
          <w:rFonts w:eastAsia="Georgia Pro" w:cs="Georgia Pro"/>
          <w:szCs w:val="22"/>
        </w:rPr>
        <w:t>Flex Proposals</w:t>
      </w:r>
    </w:p>
    <w:p w14:paraId="0B849CD1" w14:textId="60EDAEC1" w:rsidR="00691E00" w:rsidRPr="00691E00" w:rsidRDefault="00691E00" w:rsidP="00691E00">
      <w:pPr>
        <w:pStyle w:val="ListParagraph"/>
        <w:numPr>
          <w:ilvl w:val="3"/>
          <w:numId w:val="3"/>
        </w:numPr>
        <w:rPr>
          <w:rFonts w:eastAsia="Georgia Pro" w:cs="Georgia Pro"/>
          <w:szCs w:val="22"/>
        </w:rPr>
      </w:pPr>
      <w:r w:rsidRPr="00691E00">
        <w:rPr>
          <w:rFonts w:eastAsia="Georgia Pro" w:cs="Georgia Pro"/>
          <w:szCs w:val="22"/>
        </w:rPr>
        <w:t xml:space="preserve">Including </w:t>
      </w:r>
      <w:r>
        <w:rPr>
          <w:rFonts w:eastAsia="Georgia Pro" w:cs="Georgia Pro"/>
          <w:szCs w:val="22"/>
        </w:rPr>
        <w:t xml:space="preserve">a </w:t>
      </w:r>
      <w:r w:rsidRPr="00691E00">
        <w:rPr>
          <w:rFonts w:eastAsia="Georgia Pro" w:cs="Georgia Pro"/>
          <w:szCs w:val="22"/>
        </w:rPr>
        <w:t>DSS Fle</w:t>
      </w:r>
      <w:r>
        <w:rPr>
          <w:rFonts w:eastAsia="Georgia Pro" w:cs="Georgia Pro"/>
          <w:szCs w:val="22"/>
        </w:rPr>
        <w:t xml:space="preserve">x Presentation. </w:t>
      </w:r>
    </w:p>
    <w:p w14:paraId="44B6DB34" w14:textId="77777777" w:rsidR="00691E00" w:rsidRPr="00691E00" w:rsidRDefault="00691E00" w:rsidP="00691E00">
      <w:pPr>
        <w:pStyle w:val="ListParagraph"/>
        <w:numPr>
          <w:ilvl w:val="2"/>
          <w:numId w:val="3"/>
        </w:numPr>
        <w:rPr>
          <w:rFonts w:eastAsia="Georgia Pro" w:cs="Georgia Pro"/>
          <w:b/>
          <w:bCs/>
          <w:szCs w:val="22"/>
        </w:rPr>
      </w:pPr>
      <w:r>
        <w:rPr>
          <w:rFonts w:eastAsia="Georgia Pro" w:cs="Georgia Pro"/>
          <w:szCs w:val="22"/>
        </w:rPr>
        <w:t xml:space="preserve">Committee reviewed flex proposals. </w:t>
      </w:r>
    </w:p>
    <w:p w14:paraId="13E60359" w14:textId="5CD960BB" w:rsidR="00691E00" w:rsidRPr="00691E00" w:rsidRDefault="00691E00" w:rsidP="00691E00">
      <w:pPr>
        <w:pStyle w:val="ListParagraph"/>
        <w:numPr>
          <w:ilvl w:val="3"/>
          <w:numId w:val="3"/>
        </w:numPr>
        <w:rPr>
          <w:rFonts w:eastAsia="Georgia Pro" w:cs="Georgia Pro"/>
          <w:b/>
          <w:bCs/>
          <w:szCs w:val="22"/>
        </w:rPr>
      </w:pPr>
      <w:r>
        <w:rPr>
          <w:rFonts w:eastAsia="Georgia Pro" w:cs="Georgia Pro"/>
          <w:szCs w:val="22"/>
        </w:rPr>
        <w:t xml:space="preserve"> B</w:t>
      </w:r>
      <w:r w:rsidRPr="00691E00">
        <w:rPr>
          <w:rFonts w:eastAsia="Georgia Pro" w:cs="Georgia Pro"/>
          <w:szCs w:val="22"/>
        </w:rPr>
        <w:t>lock approval granted.</w:t>
      </w:r>
    </w:p>
    <w:p w14:paraId="1F64AD04" w14:textId="2006FF78" w:rsidR="00AE7190" w:rsidRDefault="005D1C63" w:rsidP="00691E00">
      <w:pPr>
        <w:pStyle w:val="ListParagraph"/>
        <w:numPr>
          <w:ilvl w:val="1"/>
          <w:numId w:val="3"/>
        </w:numPr>
        <w:rPr>
          <w:rFonts w:eastAsia="Georgia Pro" w:cs="Georgia Pro"/>
          <w:b/>
          <w:bCs/>
          <w:szCs w:val="22"/>
        </w:rPr>
      </w:pPr>
      <w:r>
        <w:rPr>
          <w:rFonts w:eastAsia="Georgia Pro" w:cs="Georgia Pro"/>
          <w:b/>
          <w:bCs/>
          <w:szCs w:val="22"/>
        </w:rPr>
        <w:t xml:space="preserve">Cost of </w:t>
      </w:r>
      <w:r w:rsidR="00B42B57">
        <w:rPr>
          <w:rFonts w:eastAsia="Georgia Pro" w:cs="Georgia Pro"/>
          <w:b/>
          <w:bCs/>
          <w:szCs w:val="22"/>
        </w:rPr>
        <w:t>the upcoming</w:t>
      </w:r>
      <w:r>
        <w:rPr>
          <w:rFonts w:eastAsia="Georgia Pro" w:cs="Georgia Pro"/>
          <w:b/>
          <w:bCs/>
          <w:szCs w:val="22"/>
        </w:rPr>
        <w:t xml:space="preserve"> Fall 2025</w:t>
      </w:r>
      <w:r w:rsidR="00A76F3D">
        <w:rPr>
          <w:rFonts w:eastAsia="Georgia Pro" w:cs="Georgia Pro"/>
          <w:b/>
          <w:bCs/>
          <w:szCs w:val="22"/>
        </w:rPr>
        <w:t xml:space="preserve"> </w:t>
      </w:r>
      <w:r w:rsidR="00B42B57">
        <w:rPr>
          <w:rFonts w:eastAsia="Georgia Pro" w:cs="Georgia Pro"/>
          <w:b/>
          <w:bCs/>
          <w:szCs w:val="22"/>
        </w:rPr>
        <w:t xml:space="preserve">Flex Day Keynote </w:t>
      </w:r>
      <w:r w:rsidR="00A76F3D">
        <w:rPr>
          <w:rFonts w:eastAsia="Georgia Pro" w:cs="Georgia Pro"/>
          <w:b/>
          <w:bCs/>
          <w:szCs w:val="22"/>
        </w:rPr>
        <w:t>(Action, 5 minutes)</w:t>
      </w:r>
    </w:p>
    <w:p w14:paraId="56FEFD3A" w14:textId="6C910E2C" w:rsidR="00691E00" w:rsidRPr="00691E00" w:rsidRDefault="00691E00" w:rsidP="00691E00">
      <w:pPr>
        <w:pStyle w:val="ListParagraph"/>
        <w:numPr>
          <w:ilvl w:val="2"/>
          <w:numId w:val="3"/>
        </w:numPr>
        <w:rPr>
          <w:rFonts w:eastAsia="Georgia Pro" w:cs="Georgia Pro"/>
          <w:szCs w:val="22"/>
        </w:rPr>
      </w:pPr>
      <w:r w:rsidRPr="00691E00">
        <w:rPr>
          <w:rFonts w:eastAsia="Georgia Pro" w:cs="Georgia Pro"/>
          <w:szCs w:val="22"/>
        </w:rPr>
        <w:t>Approval of up to $5,000 to cover keynote speaker costs.</w:t>
      </w:r>
    </w:p>
    <w:p w14:paraId="679412C7" w14:textId="6BBB6C71" w:rsidR="00767AC0" w:rsidRPr="00691E00" w:rsidRDefault="00691E00" w:rsidP="00691E00">
      <w:pPr>
        <w:pStyle w:val="ListParagraph"/>
        <w:numPr>
          <w:ilvl w:val="3"/>
          <w:numId w:val="3"/>
        </w:numPr>
        <w:rPr>
          <w:rFonts w:eastAsia="Georgia Pro" w:cs="Georgia Pro"/>
          <w:szCs w:val="22"/>
        </w:rPr>
      </w:pPr>
      <w:r w:rsidRPr="00691E00">
        <w:rPr>
          <w:rFonts w:eastAsia="Georgia Pro" w:cs="Georgia Pro"/>
          <w:szCs w:val="22"/>
        </w:rPr>
        <w:t>Approved.</w:t>
      </w:r>
    </w:p>
    <w:sectPr w:rsidR="00767AC0" w:rsidRPr="0069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0B2C"/>
    <w:multiLevelType w:val="multilevel"/>
    <w:tmpl w:val="88C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5791B"/>
    <w:multiLevelType w:val="multilevel"/>
    <w:tmpl w:val="810AC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932BDF"/>
    <w:multiLevelType w:val="multilevel"/>
    <w:tmpl w:val="AE1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04F4B"/>
    <w:multiLevelType w:val="multilevel"/>
    <w:tmpl w:val="563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656C00"/>
    <w:multiLevelType w:val="multilevel"/>
    <w:tmpl w:val="2D16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C44B5"/>
    <w:multiLevelType w:val="multilevel"/>
    <w:tmpl w:val="4276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4064D"/>
    <w:multiLevelType w:val="multilevel"/>
    <w:tmpl w:val="B81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E6089"/>
    <w:multiLevelType w:val="multilevel"/>
    <w:tmpl w:val="6964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C07A2"/>
    <w:multiLevelType w:val="multilevel"/>
    <w:tmpl w:val="18DC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E0F72"/>
    <w:multiLevelType w:val="hybridMultilevel"/>
    <w:tmpl w:val="B944E1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E1FDF"/>
    <w:multiLevelType w:val="multilevel"/>
    <w:tmpl w:val="DC3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6C2BB8"/>
    <w:multiLevelType w:val="multilevel"/>
    <w:tmpl w:val="E3E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D4566"/>
    <w:multiLevelType w:val="multilevel"/>
    <w:tmpl w:val="14F6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1D0736"/>
    <w:multiLevelType w:val="multilevel"/>
    <w:tmpl w:val="AB9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972D47"/>
    <w:multiLevelType w:val="multilevel"/>
    <w:tmpl w:val="709E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15E30"/>
    <w:multiLevelType w:val="multilevel"/>
    <w:tmpl w:val="4816C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E4D2DAA"/>
    <w:multiLevelType w:val="multilevel"/>
    <w:tmpl w:val="3CC8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B21A4"/>
    <w:multiLevelType w:val="multilevel"/>
    <w:tmpl w:val="870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A418FA"/>
    <w:multiLevelType w:val="multilevel"/>
    <w:tmpl w:val="CA1A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6290DE"/>
    <w:multiLevelType w:val="hybridMultilevel"/>
    <w:tmpl w:val="C04CBDDE"/>
    <w:lvl w:ilvl="0" w:tplc="FE28133A">
      <w:start w:val="1"/>
      <w:numFmt w:val="upperRoman"/>
      <w:lvlText w:val="%1."/>
      <w:lvlJc w:val="right"/>
      <w:pPr>
        <w:ind w:left="720" w:hanging="360"/>
      </w:pPr>
      <w:rPr>
        <w:b/>
        <w:bCs/>
      </w:rPr>
    </w:lvl>
    <w:lvl w:ilvl="1" w:tplc="0FF6BCDE">
      <w:start w:val="1"/>
      <w:numFmt w:val="lowerLetter"/>
      <w:lvlText w:val="%2."/>
      <w:lvlJc w:val="left"/>
      <w:pPr>
        <w:ind w:left="1440" w:hanging="360"/>
      </w:pPr>
      <w:rPr>
        <w:b/>
        <w:bCs/>
      </w:rPr>
    </w:lvl>
    <w:lvl w:ilvl="2" w:tplc="141CE414">
      <w:start w:val="1"/>
      <w:numFmt w:val="lowerRoman"/>
      <w:lvlText w:val="%3."/>
      <w:lvlJc w:val="right"/>
      <w:pPr>
        <w:ind w:left="2160" w:hanging="180"/>
      </w:pPr>
      <w:rPr>
        <w:b w:val="0"/>
        <w:bCs w:val="0"/>
      </w:rPr>
    </w:lvl>
    <w:lvl w:ilvl="3" w:tplc="9D487246">
      <w:start w:val="1"/>
      <w:numFmt w:val="decimal"/>
      <w:lvlText w:val="%4."/>
      <w:lvlJc w:val="left"/>
      <w:pPr>
        <w:ind w:left="2880" w:hanging="360"/>
      </w:pPr>
      <w:rPr>
        <w:b w:val="0"/>
        <w:bCs w:val="0"/>
      </w:rPr>
    </w:lvl>
    <w:lvl w:ilvl="4" w:tplc="145C84E8">
      <w:start w:val="1"/>
      <w:numFmt w:val="lowerLetter"/>
      <w:lvlText w:val="%5."/>
      <w:lvlJc w:val="left"/>
      <w:pPr>
        <w:ind w:left="3600" w:hanging="360"/>
      </w:pPr>
    </w:lvl>
    <w:lvl w:ilvl="5" w:tplc="524C9474">
      <w:start w:val="1"/>
      <w:numFmt w:val="lowerRoman"/>
      <w:lvlText w:val="%6."/>
      <w:lvlJc w:val="right"/>
      <w:pPr>
        <w:ind w:left="4320" w:hanging="180"/>
      </w:pPr>
    </w:lvl>
    <w:lvl w:ilvl="6" w:tplc="A9E4264E">
      <w:start w:val="1"/>
      <w:numFmt w:val="decimal"/>
      <w:lvlText w:val="%7."/>
      <w:lvlJc w:val="left"/>
      <w:pPr>
        <w:ind w:left="5040" w:hanging="360"/>
      </w:pPr>
    </w:lvl>
    <w:lvl w:ilvl="7" w:tplc="F01266BE">
      <w:start w:val="1"/>
      <w:numFmt w:val="lowerLetter"/>
      <w:lvlText w:val="%8."/>
      <w:lvlJc w:val="left"/>
      <w:pPr>
        <w:ind w:left="5760" w:hanging="360"/>
      </w:pPr>
    </w:lvl>
    <w:lvl w:ilvl="8" w:tplc="1042045C">
      <w:start w:val="1"/>
      <w:numFmt w:val="lowerRoman"/>
      <w:lvlText w:val="%9."/>
      <w:lvlJc w:val="right"/>
      <w:pPr>
        <w:ind w:left="6480" w:hanging="180"/>
      </w:pPr>
    </w:lvl>
  </w:abstractNum>
  <w:abstractNum w:abstractNumId="20" w15:restartNumberingAfterBreak="0">
    <w:nsid w:val="5B2E501A"/>
    <w:multiLevelType w:val="multilevel"/>
    <w:tmpl w:val="59EE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F508A5"/>
    <w:multiLevelType w:val="hybridMultilevel"/>
    <w:tmpl w:val="BB2C3B82"/>
    <w:lvl w:ilvl="0" w:tplc="4B58F89A">
      <w:start w:val="1"/>
      <w:numFmt w:val="upperRoman"/>
      <w:lvlText w:val="%1)"/>
      <w:lvlJc w:val="right"/>
      <w:pPr>
        <w:ind w:left="720" w:hanging="360"/>
      </w:pPr>
    </w:lvl>
    <w:lvl w:ilvl="1" w:tplc="D74E4530">
      <w:start w:val="1"/>
      <w:numFmt w:val="lowerLetter"/>
      <w:lvlText w:val="%2."/>
      <w:lvlJc w:val="left"/>
      <w:pPr>
        <w:ind w:left="1440" w:hanging="360"/>
      </w:pPr>
    </w:lvl>
    <w:lvl w:ilvl="2" w:tplc="9EE65A24">
      <w:start w:val="1"/>
      <w:numFmt w:val="lowerRoman"/>
      <w:lvlText w:val="%3."/>
      <w:lvlJc w:val="right"/>
      <w:pPr>
        <w:ind w:left="2160" w:hanging="180"/>
      </w:pPr>
    </w:lvl>
    <w:lvl w:ilvl="3" w:tplc="91784044">
      <w:start w:val="1"/>
      <w:numFmt w:val="decimal"/>
      <w:lvlText w:val="%4."/>
      <w:lvlJc w:val="left"/>
      <w:pPr>
        <w:ind w:left="2880" w:hanging="360"/>
      </w:pPr>
    </w:lvl>
    <w:lvl w:ilvl="4" w:tplc="DFCADE68">
      <w:start w:val="1"/>
      <w:numFmt w:val="lowerLetter"/>
      <w:lvlText w:val="%5."/>
      <w:lvlJc w:val="left"/>
      <w:pPr>
        <w:ind w:left="3600" w:hanging="360"/>
      </w:pPr>
    </w:lvl>
    <w:lvl w:ilvl="5" w:tplc="C20E48DE">
      <w:start w:val="1"/>
      <w:numFmt w:val="lowerRoman"/>
      <w:lvlText w:val="%6."/>
      <w:lvlJc w:val="right"/>
      <w:pPr>
        <w:ind w:left="4320" w:hanging="180"/>
      </w:pPr>
    </w:lvl>
    <w:lvl w:ilvl="6" w:tplc="F55C8B9A">
      <w:start w:val="1"/>
      <w:numFmt w:val="decimal"/>
      <w:lvlText w:val="%7."/>
      <w:lvlJc w:val="left"/>
      <w:pPr>
        <w:ind w:left="5040" w:hanging="360"/>
      </w:pPr>
    </w:lvl>
    <w:lvl w:ilvl="7" w:tplc="371C9A66">
      <w:start w:val="1"/>
      <w:numFmt w:val="lowerLetter"/>
      <w:lvlText w:val="%8."/>
      <w:lvlJc w:val="left"/>
      <w:pPr>
        <w:ind w:left="5760" w:hanging="360"/>
      </w:pPr>
    </w:lvl>
    <w:lvl w:ilvl="8" w:tplc="AE940BA6">
      <w:start w:val="1"/>
      <w:numFmt w:val="lowerRoman"/>
      <w:lvlText w:val="%9."/>
      <w:lvlJc w:val="right"/>
      <w:pPr>
        <w:ind w:left="6480" w:hanging="180"/>
      </w:pPr>
    </w:lvl>
  </w:abstractNum>
  <w:abstractNum w:abstractNumId="22" w15:restartNumberingAfterBreak="0">
    <w:nsid w:val="61E3EE86"/>
    <w:multiLevelType w:val="hybridMultilevel"/>
    <w:tmpl w:val="710EB63A"/>
    <w:lvl w:ilvl="0" w:tplc="7BCCC1DE">
      <w:start w:val="1"/>
      <w:numFmt w:val="decimal"/>
      <w:lvlText w:val="%1."/>
      <w:lvlJc w:val="left"/>
      <w:pPr>
        <w:ind w:left="720" w:hanging="360"/>
      </w:pPr>
    </w:lvl>
    <w:lvl w:ilvl="1" w:tplc="17E654E6">
      <w:start w:val="1"/>
      <w:numFmt w:val="lowerLetter"/>
      <w:lvlText w:val="%2."/>
      <w:lvlJc w:val="left"/>
      <w:pPr>
        <w:ind w:left="1440" w:hanging="360"/>
      </w:pPr>
    </w:lvl>
    <w:lvl w:ilvl="2" w:tplc="501470B8">
      <w:start w:val="1"/>
      <w:numFmt w:val="lowerRoman"/>
      <w:lvlText w:val="%3."/>
      <w:lvlJc w:val="right"/>
      <w:pPr>
        <w:ind w:left="2160" w:hanging="180"/>
      </w:pPr>
    </w:lvl>
    <w:lvl w:ilvl="3" w:tplc="E16A2936">
      <w:start w:val="1"/>
      <w:numFmt w:val="decimal"/>
      <w:lvlText w:val="%4."/>
      <w:lvlJc w:val="left"/>
      <w:pPr>
        <w:ind w:left="2880" w:hanging="360"/>
      </w:pPr>
    </w:lvl>
    <w:lvl w:ilvl="4" w:tplc="43D0DD54">
      <w:start w:val="1"/>
      <w:numFmt w:val="lowerLetter"/>
      <w:lvlText w:val="%5."/>
      <w:lvlJc w:val="left"/>
      <w:pPr>
        <w:ind w:left="3600" w:hanging="360"/>
      </w:pPr>
    </w:lvl>
    <w:lvl w:ilvl="5" w:tplc="7A22E402">
      <w:start w:val="1"/>
      <w:numFmt w:val="lowerRoman"/>
      <w:lvlText w:val="%6."/>
      <w:lvlJc w:val="right"/>
      <w:pPr>
        <w:ind w:left="4320" w:hanging="180"/>
      </w:pPr>
    </w:lvl>
    <w:lvl w:ilvl="6" w:tplc="B1F0D11C">
      <w:start w:val="1"/>
      <w:numFmt w:val="decimal"/>
      <w:lvlText w:val="%7."/>
      <w:lvlJc w:val="left"/>
      <w:pPr>
        <w:ind w:left="5040" w:hanging="360"/>
      </w:pPr>
    </w:lvl>
    <w:lvl w:ilvl="7" w:tplc="A040357C">
      <w:start w:val="1"/>
      <w:numFmt w:val="lowerLetter"/>
      <w:lvlText w:val="%8."/>
      <w:lvlJc w:val="left"/>
      <w:pPr>
        <w:ind w:left="5760" w:hanging="360"/>
      </w:pPr>
    </w:lvl>
    <w:lvl w:ilvl="8" w:tplc="1E6A3ED4">
      <w:start w:val="1"/>
      <w:numFmt w:val="lowerRoman"/>
      <w:lvlText w:val="%9."/>
      <w:lvlJc w:val="right"/>
      <w:pPr>
        <w:ind w:left="6480" w:hanging="180"/>
      </w:pPr>
    </w:lvl>
  </w:abstractNum>
  <w:abstractNum w:abstractNumId="23" w15:restartNumberingAfterBreak="0">
    <w:nsid w:val="61EE2836"/>
    <w:multiLevelType w:val="multilevel"/>
    <w:tmpl w:val="C572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1A713B"/>
    <w:multiLevelType w:val="multilevel"/>
    <w:tmpl w:val="5F944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11336B"/>
    <w:multiLevelType w:val="multilevel"/>
    <w:tmpl w:val="799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0E1E70"/>
    <w:multiLevelType w:val="multilevel"/>
    <w:tmpl w:val="E81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2D19DF"/>
    <w:multiLevelType w:val="multilevel"/>
    <w:tmpl w:val="640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35BB5"/>
    <w:multiLevelType w:val="multilevel"/>
    <w:tmpl w:val="EC3A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309925"/>
    <w:multiLevelType w:val="multilevel"/>
    <w:tmpl w:val="59CEC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A8F7F4"/>
    <w:multiLevelType w:val="hybridMultilevel"/>
    <w:tmpl w:val="8EC46786"/>
    <w:lvl w:ilvl="0" w:tplc="F32C7F54">
      <w:start w:val="1"/>
      <w:numFmt w:val="decimal"/>
      <w:lvlText w:val="%1."/>
      <w:lvlJc w:val="left"/>
      <w:pPr>
        <w:ind w:left="720" w:hanging="360"/>
      </w:pPr>
    </w:lvl>
    <w:lvl w:ilvl="1" w:tplc="1DC69C10">
      <w:start w:val="1"/>
      <w:numFmt w:val="lowerLetter"/>
      <w:lvlText w:val="%2."/>
      <w:lvlJc w:val="left"/>
      <w:pPr>
        <w:ind w:left="1440" w:hanging="360"/>
      </w:pPr>
    </w:lvl>
    <w:lvl w:ilvl="2" w:tplc="ADE6012C">
      <w:start w:val="1"/>
      <w:numFmt w:val="lowerRoman"/>
      <w:lvlText w:val="%3."/>
      <w:lvlJc w:val="right"/>
      <w:pPr>
        <w:ind w:left="2160" w:hanging="180"/>
      </w:pPr>
    </w:lvl>
    <w:lvl w:ilvl="3" w:tplc="4EACA92C">
      <w:start w:val="1"/>
      <w:numFmt w:val="decimal"/>
      <w:lvlText w:val="%4."/>
      <w:lvlJc w:val="left"/>
      <w:pPr>
        <w:ind w:left="2880" w:hanging="360"/>
      </w:pPr>
    </w:lvl>
    <w:lvl w:ilvl="4" w:tplc="9376B808">
      <w:start w:val="1"/>
      <w:numFmt w:val="lowerLetter"/>
      <w:lvlText w:val="%5."/>
      <w:lvlJc w:val="left"/>
      <w:pPr>
        <w:ind w:left="3600" w:hanging="360"/>
      </w:pPr>
    </w:lvl>
    <w:lvl w:ilvl="5" w:tplc="8378F102">
      <w:start w:val="1"/>
      <w:numFmt w:val="lowerRoman"/>
      <w:lvlText w:val="%6."/>
      <w:lvlJc w:val="right"/>
      <w:pPr>
        <w:ind w:left="4320" w:hanging="180"/>
      </w:pPr>
    </w:lvl>
    <w:lvl w:ilvl="6" w:tplc="691CBACE">
      <w:start w:val="1"/>
      <w:numFmt w:val="decimal"/>
      <w:lvlText w:val="%7."/>
      <w:lvlJc w:val="left"/>
      <w:pPr>
        <w:ind w:left="5040" w:hanging="360"/>
      </w:pPr>
    </w:lvl>
    <w:lvl w:ilvl="7" w:tplc="00447A30">
      <w:start w:val="1"/>
      <w:numFmt w:val="lowerLetter"/>
      <w:lvlText w:val="%8."/>
      <w:lvlJc w:val="left"/>
      <w:pPr>
        <w:ind w:left="5760" w:hanging="360"/>
      </w:pPr>
    </w:lvl>
    <w:lvl w:ilvl="8" w:tplc="E188A2AA">
      <w:start w:val="1"/>
      <w:numFmt w:val="lowerRoman"/>
      <w:lvlText w:val="%9."/>
      <w:lvlJc w:val="right"/>
      <w:pPr>
        <w:ind w:left="6480" w:hanging="180"/>
      </w:pPr>
    </w:lvl>
  </w:abstractNum>
  <w:abstractNum w:abstractNumId="31" w15:restartNumberingAfterBreak="0">
    <w:nsid w:val="7EBF4AD0"/>
    <w:multiLevelType w:val="multilevel"/>
    <w:tmpl w:val="7F1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4404344">
    <w:abstractNumId w:val="30"/>
  </w:num>
  <w:num w:numId="2" w16cid:durableId="1732461891">
    <w:abstractNumId w:val="22"/>
  </w:num>
  <w:num w:numId="3" w16cid:durableId="759718967">
    <w:abstractNumId w:val="19"/>
  </w:num>
  <w:num w:numId="4" w16cid:durableId="1655260179">
    <w:abstractNumId w:val="21"/>
  </w:num>
  <w:num w:numId="5" w16cid:durableId="621230609">
    <w:abstractNumId w:val="29"/>
  </w:num>
  <w:num w:numId="6" w16cid:durableId="1120300036">
    <w:abstractNumId w:val="16"/>
  </w:num>
  <w:num w:numId="7" w16cid:durableId="326440719">
    <w:abstractNumId w:val="10"/>
  </w:num>
  <w:num w:numId="8" w16cid:durableId="854805309">
    <w:abstractNumId w:val="0"/>
  </w:num>
  <w:num w:numId="9" w16cid:durableId="239604421">
    <w:abstractNumId w:val="4"/>
  </w:num>
  <w:num w:numId="10" w16cid:durableId="344552491">
    <w:abstractNumId w:val="8"/>
  </w:num>
  <w:num w:numId="11" w16cid:durableId="592905682">
    <w:abstractNumId w:val="28"/>
  </w:num>
  <w:num w:numId="12" w16cid:durableId="376711170">
    <w:abstractNumId w:val="3"/>
  </w:num>
  <w:num w:numId="13" w16cid:durableId="948583018">
    <w:abstractNumId w:val="20"/>
  </w:num>
  <w:num w:numId="14" w16cid:durableId="221795218">
    <w:abstractNumId w:val="18"/>
  </w:num>
  <w:num w:numId="15" w16cid:durableId="95177971">
    <w:abstractNumId w:val="1"/>
  </w:num>
  <w:num w:numId="16" w16cid:durableId="905072660">
    <w:abstractNumId w:val="15"/>
  </w:num>
  <w:num w:numId="17" w16cid:durableId="986055362">
    <w:abstractNumId w:val="13"/>
  </w:num>
  <w:num w:numId="18" w16cid:durableId="45033445">
    <w:abstractNumId w:val="26"/>
  </w:num>
  <w:num w:numId="19" w16cid:durableId="2074546545">
    <w:abstractNumId w:val="14"/>
  </w:num>
  <w:num w:numId="20" w16cid:durableId="1437099925">
    <w:abstractNumId w:val="25"/>
  </w:num>
  <w:num w:numId="21" w16cid:durableId="667295827">
    <w:abstractNumId w:val="24"/>
  </w:num>
  <w:num w:numId="22" w16cid:durableId="521088722">
    <w:abstractNumId w:val="12"/>
  </w:num>
  <w:num w:numId="23" w16cid:durableId="1473138374">
    <w:abstractNumId w:val="6"/>
  </w:num>
  <w:num w:numId="24" w16cid:durableId="1906916637">
    <w:abstractNumId w:val="27"/>
  </w:num>
  <w:num w:numId="25" w16cid:durableId="362750083">
    <w:abstractNumId w:val="2"/>
  </w:num>
  <w:num w:numId="26" w16cid:durableId="1391685410">
    <w:abstractNumId w:val="23"/>
  </w:num>
  <w:num w:numId="27" w16cid:durableId="1428842930">
    <w:abstractNumId w:val="31"/>
  </w:num>
  <w:num w:numId="28" w16cid:durableId="1351680847">
    <w:abstractNumId w:val="5"/>
  </w:num>
  <w:num w:numId="29" w16cid:durableId="1499078887">
    <w:abstractNumId w:val="17"/>
  </w:num>
  <w:num w:numId="30" w16cid:durableId="1168250830">
    <w:abstractNumId w:val="9"/>
  </w:num>
  <w:num w:numId="31" w16cid:durableId="720791454">
    <w:abstractNumId w:val="11"/>
  </w:num>
  <w:num w:numId="32" w16cid:durableId="1498686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E"/>
    <w:rsid w:val="0000500C"/>
    <w:rsid w:val="0000602A"/>
    <w:rsid w:val="000204A4"/>
    <w:rsid w:val="0003579B"/>
    <w:rsid w:val="00040B88"/>
    <w:rsid w:val="00041361"/>
    <w:rsid w:val="00044BE8"/>
    <w:rsid w:val="00050461"/>
    <w:rsid w:val="00056D2D"/>
    <w:rsid w:val="00062C9C"/>
    <w:rsid w:val="0006776E"/>
    <w:rsid w:val="000811FD"/>
    <w:rsid w:val="00082640"/>
    <w:rsid w:val="00083401"/>
    <w:rsid w:val="000861C5"/>
    <w:rsid w:val="00087634"/>
    <w:rsid w:val="00091B94"/>
    <w:rsid w:val="00093D00"/>
    <w:rsid w:val="000973BE"/>
    <w:rsid w:val="000A0E7A"/>
    <w:rsid w:val="000C2A3C"/>
    <w:rsid w:val="000E03E8"/>
    <w:rsid w:val="000E5806"/>
    <w:rsid w:val="000E7062"/>
    <w:rsid w:val="00103AB2"/>
    <w:rsid w:val="00117D24"/>
    <w:rsid w:val="00125292"/>
    <w:rsid w:val="00136417"/>
    <w:rsid w:val="00152E83"/>
    <w:rsid w:val="001742AE"/>
    <w:rsid w:val="00185EC0"/>
    <w:rsid w:val="001951CF"/>
    <w:rsid w:val="001978B6"/>
    <w:rsid w:val="001A2A08"/>
    <w:rsid w:val="001B3E3A"/>
    <w:rsid w:val="001B6C97"/>
    <w:rsid w:val="001C12BF"/>
    <w:rsid w:val="001C28A0"/>
    <w:rsid w:val="001C43A5"/>
    <w:rsid w:val="001C5A02"/>
    <w:rsid w:val="001D2279"/>
    <w:rsid w:val="001E5BA4"/>
    <w:rsid w:val="001E6461"/>
    <w:rsid w:val="00202BD3"/>
    <w:rsid w:val="00202EFB"/>
    <w:rsid w:val="00212280"/>
    <w:rsid w:val="00215A6B"/>
    <w:rsid w:val="00217AA7"/>
    <w:rsid w:val="002211D5"/>
    <w:rsid w:val="00221AC4"/>
    <w:rsid w:val="00222D00"/>
    <w:rsid w:val="00223A45"/>
    <w:rsid w:val="00237869"/>
    <w:rsid w:val="00244A70"/>
    <w:rsid w:val="00245A84"/>
    <w:rsid w:val="00250F7B"/>
    <w:rsid w:val="00260406"/>
    <w:rsid w:val="002627B1"/>
    <w:rsid w:val="0026684E"/>
    <w:rsid w:val="0027253A"/>
    <w:rsid w:val="00272AA9"/>
    <w:rsid w:val="002766EB"/>
    <w:rsid w:val="0028430F"/>
    <w:rsid w:val="00290896"/>
    <w:rsid w:val="002B2F01"/>
    <w:rsid w:val="002C0731"/>
    <w:rsid w:val="002D799B"/>
    <w:rsid w:val="002F1E70"/>
    <w:rsid w:val="00302B6B"/>
    <w:rsid w:val="00307FCF"/>
    <w:rsid w:val="003105E8"/>
    <w:rsid w:val="00316AFD"/>
    <w:rsid w:val="00322CF4"/>
    <w:rsid w:val="00322F9E"/>
    <w:rsid w:val="00332218"/>
    <w:rsid w:val="00333FAA"/>
    <w:rsid w:val="00342179"/>
    <w:rsid w:val="00346BF3"/>
    <w:rsid w:val="003514C6"/>
    <w:rsid w:val="00355075"/>
    <w:rsid w:val="00355C95"/>
    <w:rsid w:val="003613E8"/>
    <w:rsid w:val="0036291B"/>
    <w:rsid w:val="00370E34"/>
    <w:rsid w:val="00372237"/>
    <w:rsid w:val="00375A19"/>
    <w:rsid w:val="00387324"/>
    <w:rsid w:val="00392990"/>
    <w:rsid w:val="003A018A"/>
    <w:rsid w:val="003A07CB"/>
    <w:rsid w:val="003A1A2D"/>
    <w:rsid w:val="003A646C"/>
    <w:rsid w:val="003A6AE8"/>
    <w:rsid w:val="003A777D"/>
    <w:rsid w:val="003B25A1"/>
    <w:rsid w:val="003B55DE"/>
    <w:rsid w:val="003D7AAB"/>
    <w:rsid w:val="003E30EE"/>
    <w:rsid w:val="003F5E0F"/>
    <w:rsid w:val="00400E1F"/>
    <w:rsid w:val="00403692"/>
    <w:rsid w:val="00403B25"/>
    <w:rsid w:val="00424355"/>
    <w:rsid w:val="00427EAD"/>
    <w:rsid w:val="004361B6"/>
    <w:rsid w:val="00437CE2"/>
    <w:rsid w:val="004444E1"/>
    <w:rsid w:val="00460B98"/>
    <w:rsid w:val="00461903"/>
    <w:rsid w:val="00462EE3"/>
    <w:rsid w:val="0047368F"/>
    <w:rsid w:val="00486789"/>
    <w:rsid w:val="004874FD"/>
    <w:rsid w:val="00490DCA"/>
    <w:rsid w:val="004A1EC9"/>
    <w:rsid w:val="004B5BCA"/>
    <w:rsid w:val="004D04BB"/>
    <w:rsid w:val="004D14EC"/>
    <w:rsid w:val="004D5A3F"/>
    <w:rsid w:val="004D5A76"/>
    <w:rsid w:val="004D7B93"/>
    <w:rsid w:val="004E22A7"/>
    <w:rsid w:val="004E43D9"/>
    <w:rsid w:val="00501913"/>
    <w:rsid w:val="00523D90"/>
    <w:rsid w:val="00524996"/>
    <w:rsid w:val="00537760"/>
    <w:rsid w:val="005378D7"/>
    <w:rsid w:val="00540EB0"/>
    <w:rsid w:val="0054183A"/>
    <w:rsid w:val="00554188"/>
    <w:rsid w:val="00555FD7"/>
    <w:rsid w:val="0056128F"/>
    <w:rsid w:val="005643C0"/>
    <w:rsid w:val="00572627"/>
    <w:rsid w:val="0057274D"/>
    <w:rsid w:val="005806BD"/>
    <w:rsid w:val="00596787"/>
    <w:rsid w:val="005A51C0"/>
    <w:rsid w:val="005B5B4A"/>
    <w:rsid w:val="005B657C"/>
    <w:rsid w:val="005D032F"/>
    <w:rsid w:val="005D1C63"/>
    <w:rsid w:val="005D3281"/>
    <w:rsid w:val="005E73B6"/>
    <w:rsid w:val="005F7247"/>
    <w:rsid w:val="006021FE"/>
    <w:rsid w:val="00607E37"/>
    <w:rsid w:val="006139C1"/>
    <w:rsid w:val="00622389"/>
    <w:rsid w:val="00625BF7"/>
    <w:rsid w:val="00630D90"/>
    <w:rsid w:val="0063129C"/>
    <w:rsid w:val="00634433"/>
    <w:rsid w:val="00635CE1"/>
    <w:rsid w:val="006453A0"/>
    <w:rsid w:val="006527A7"/>
    <w:rsid w:val="0065532E"/>
    <w:rsid w:val="0066580E"/>
    <w:rsid w:val="00671648"/>
    <w:rsid w:val="006740F2"/>
    <w:rsid w:val="00676F56"/>
    <w:rsid w:val="00681F98"/>
    <w:rsid w:val="00686AFE"/>
    <w:rsid w:val="00691E00"/>
    <w:rsid w:val="006A0BFB"/>
    <w:rsid w:val="006A2F64"/>
    <w:rsid w:val="006B4381"/>
    <w:rsid w:val="006B683F"/>
    <w:rsid w:val="006C2D23"/>
    <w:rsid w:val="006C49A1"/>
    <w:rsid w:val="006C7B45"/>
    <w:rsid w:val="006D380E"/>
    <w:rsid w:val="006E6A8A"/>
    <w:rsid w:val="006F2A46"/>
    <w:rsid w:val="00701748"/>
    <w:rsid w:val="00704529"/>
    <w:rsid w:val="007066AE"/>
    <w:rsid w:val="007075BF"/>
    <w:rsid w:val="00710A64"/>
    <w:rsid w:val="0071171B"/>
    <w:rsid w:val="0071511B"/>
    <w:rsid w:val="0072232A"/>
    <w:rsid w:val="00723B33"/>
    <w:rsid w:val="00732BE6"/>
    <w:rsid w:val="007364D7"/>
    <w:rsid w:val="00740621"/>
    <w:rsid w:val="00741478"/>
    <w:rsid w:val="00741BDA"/>
    <w:rsid w:val="00754D1B"/>
    <w:rsid w:val="0076469B"/>
    <w:rsid w:val="00767AC0"/>
    <w:rsid w:val="00780D85"/>
    <w:rsid w:val="00793C61"/>
    <w:rsid w:val="007A307F"/>
    <w:rsid w:val="007B6EE6"/>
    <w:rsid w:val="007C5350"/>
    <w:rsid w:val="007D1751"/>
    <w:rsid w:val="007D4FBD"/>
    <w:rsid w:val="007E3420"/>
    <w:rsid w:val="007E6C54"/>
    <w:rsid w:val="007E7CA6"/>
    <w:rsid w:val="007F0066"/>
    <w:rsid w:val="00805B99"/>
    <w:rsid w:val="0081092D"/>
    <w:rsid w:val="00811939"/>
    <w:rsid w:val="008144AD"/>
    <w:rsid w:val="00820983"/>
    <w:rsid w:val="008228C6"/>
    <w:rsid w:val="00822ED1"/>
    <w:rsid w:val="00824BD9"/>
    <w:rsid w:val="008261D4"/>
    <w:rsid w:val="00826835"/>
    <w:rsid w:val="008343A7"/>
    <w:rsid w:val="00835C5B"/>
    <w:rsid w:val="00864BF8"/>
    <w:rsid w:val="00866C2A"/>
    <w:rsid w:val="0087005C"/>
    <w:rsid w:val="008707DF"/>
    <w:rsid w:val="008839B3"/>
    <w:rsid w:val="00891B1E"/>
    <w:rsid w:val="008A01A1"/>
    <w:rsid w:val="008A1828"/>
    <w:rsid w:val="008B3E3C"/>
    <w:rsid w:val="008C0B22"/>
    <w:rsid w:val="008D480C"/>
    <w:rsid w:val="008E37D4"/>
    <w:rsid w:val="008F4B67"/>
    <w:rsid w:val="008F6DB0"/>
    <w:rsid w:val="00900779"/>
    <w:rsid w:val="00917D5F"/>
    <w:rsid w:val="009207E7"/>
    <w:rsid w:val="0092692C"/>
    <w:rsid w:val="00933899"/>
    <w:rsid w:val="00936F5F"/>
    <w:rsid w:val="0094265B"/>
    <w:rsid w:val="00946FEE"/>
    <w:rsid w:val="00950B12"/>
    <w:rsid w:val="00953D69"/>
    <w:rsid w:val="0095671C"/>
    <w:rsid w:val="00983264"/>
    <w:rsid w:val="009841C3"/>
    <w:rsid w:val="00997610"/>
    <w:rsid w:val="009A2420"/>
    <w:rsid w:val="009A433E"/>
    <w:rsid w:val="009B6168"/>
    <w:rsid w:val="009B653F"/>
    <w:rsid w:val="009D6721"/>
    <w:rsid w:val="009D7EFB"/>
    <w:rsid w:val="009E4F26"/>
    <w:rsid w:val="009E7E19"/>
    <w:rsid w:val="00A01EFF"/>
    <w:rsid w:val="00A26F63"/>
    <w:rsid w:val="00A37706"/>
    <w:rsid w:val="00A413F1"/>
    <w:rsid w:val="00A42584"/>
    <w:rsid w:val="00A44647"/>
    <w:rsid w:val="00A746D1"/>
    <w:rsid w:val="00A76F3D"/>
    <w:rsid w:val="00A7737B"/>
    <w:rsid w:val="00A77E8E"/>
    <w:rsid w:val="00A802A2"/>
    <w:rsid w:val="00A94136"/>
    <w:rsid w:val="00A9473A"/>
    <w:rsid w:val="00AA41F4"/>
    <w:rsid w:val="00AB0F62"/>
    <w:rsid w:val="00AB0FE0"/>
    <w:rsid w:val="00AC15E8"/>
    <w:rsid w:val="00AC2972"/>
    <w:rsid w:val="00AC39AA"/>
    <w:rsid w:val="00AD3453"/>
    <w:rsid w:val="00AD73D7"/>
    <w:rsid w:val="00AE7190"/>
    <w:rsid w:val="00AF43C0"/>
    <w:rsid w:val="00AF4F4C"/>
    <w:rsid w:val="00B021D6"/>
    <w:rsid w:val="00B06BCD"/>
    <w:rsid w:val="00B07D1F"/>
    <w:rsid w:val="00B11ACC"/>
    <w:rsid w:val="00B22B64"/>
    <w:rsid w:val="00B22E07"/>
    <w:rsid w:val="00B24721"/>
    <w:rsid w:val="00B274D2"/>
    <w:rsid w:val="00B31AB4"/>
    <w:rsid w:val="00B34BA6"/>
    <w:rsid w:val="00B3674A"/>
    <w:rsid w:val="00B42B57"/>
    <w:rsid w:val="00B50291"/>
    <w:rsid w:val="00B572ED"/>
    <w:rsid w:val="00B66237"/>
    <w:rsid w:val="00B71670"/>
    <w:rsid w:val="00B750FB"/>
    <w:rsid w:val="00B805E6"/>
    <w:rsid w:val="00B81DCD"/>
    <w:rsid w:val="00B82A8A"/>
    <w:rsid w:val="00B835CB"/>
    <w:rsid w:val="00B850EE"/>
    <w:rsid w:val="00B937AD"/>
    <w:rsid w:val="00BA065B"/>
    <w:rsid w:val="00BA1EA7"/>
    <w:rsid w:val="00BA3ECA"/>
    <w:rsid w:val="00BB07B9"/>
    <w:rsid w:val="00BB0CB9"/>
    <w:rsid w:val="00BB0DFC"/>
    <w:rsid w:val="00BB37AB"/>
    <w:rsid w:val="00BC399E"/>
    <w:rsid w:val="00BC4949"/>
    <w:rsid w:val="00BD3591"/>
    <w:rsid w:val="00BD4637"/>
    <w:rsid w:val="00BD7109"/>
    <w:rsid w:val="00BD7A17"/>
    <w:rsid w:val="00C04A33"/>
    <w:rsid w:val="00C14509"/>
    <w:rsid w:val="00C17339"/>
    <w:rsid w:val="00C21451"/>
    <w:rsid w:val="00C227A6"/>
    <w:rsid w:val="00C32AE8"/>
    <w:rsid w:val="00C42EAF"/>
    <w:rsid w:val="00C431E7"/>
    <w:rsid w:val="00C43C05"/>
    <w:rsid w:val="00C462E4"/>
    <w:rsid w:val="00C52F37"/>
    <w:rsid w:val="00C549F8"/>
    <w:rsid w:val="00C740DF"/>
    <w:rsid w:val="00C9132D"/>
    <w:rsid w:val="00C944FF"/>
    <w:rsid w:val="00C96C3E"/>
    <w:rsid w:val="00C97616"/>
    <w:rsid w:val="00CA1C17"/>
    <w:rsid w:val="00CA6529"/>
    <w:rsid w:val="00CAFE43"/>
    <w:rsid w:val="00CB5E43"/>
    <w:rsid w:val="00CB7032"/>
    <w:rsid w:val="00CB76E2"/>
    <w:rsid w:val="00CC1268"/>
    <w:rsid w:val="00CC3836"/>
    <w:rsid w:val="00CD1424"/>
    <w:rsid w:val="00CD33D8"/>
    <w:rsid w:val="00CE1C52"/>
    <w:rsid w:val="00CF7C45"/>
    <w:rsid w:val="00CF7E0C"/>
    <w:rsid w:val="00D12CB1"/>
    <w:rsid w:val="00D2006D"/>
    <w:rsid w:val="00D40DA2"/>
    <w:rsid w:val="00D40FDE"/>
    <w:rsid w:val="00D51B5B"/>
    <w:rsid w:val="00D60BCA"/>
    <w:rsid w:val="00D643C6"/>
    <w:rsid w:val="00D6716F"/>
    <w:rsid w:val="00D73737"/>
    <w:rsid w:val="00D73D38"/>
    <w:rsid w:val="00D818F3"/>
    <w:rsid w:val="00D90D6C"/>
    <w:rsid w:val="00D93010"/>
    <w:rsid w:val="00DA2F25"/>
    <w:rsid w:val="00DA7C42"/>
    <w:rsid w:val="00DC1B41"/>
    <w:rsid w:val="00DD7B90"/>
    <w:rsid w:val="00DF5A8D"/>
    <w:rsid w:val="00E03F86"/>
    <w:rsid w:val="00E13309"/>
    <w:rsid w:val="00E15681"/>
    <w:rsid w:val="00E26552"/>
    <w:rsid w:val="00E35A98"/>
    <w:rsid w:val="00E36AC9"/>
    <w:rsid w:val="00E62DC9"/>
    <w:rsid w:val="00E636C2"/>
    <w:rsid w:val="00E727F3"/>
    <w:rsid w:val="00E93A90"/>
    <w:rsid w:val="00EA60E9"/>
    <w:rsid w:val="00EA70C6"/>
    <w:rsid w:val="00EA75A4"/>
    <w:rsid w:val="00EB1F92"/>
    <w:rsid w:val="00EC3828"/>
    <w:rsid w:val="00EC5E9A"/>
    <w:rsid w:val="00ED3272"/>
    <w:rsid w:val="00ED37DB"/>
    <w:rsid w:val="00ED71C1"/>
    <w:rsid w:val="00EE0D3A"/>
    <w:rsid w:val="00EE0FD2"/>
    <w:rsid w:val="00EE13B0"/>
    <w:rsid w:val="00EE220E"/>
    <w:rsid w:val="00EE223A"/>
    <w:rsid w:val="00EF50A5"/>
    <w:rsid w:val="00F01FAF"/>
    <w:rsid w:val="00F02BB7"/>
    <w:rsid w:val="00F118DA"/>
    <w:rsid w:val="00F165B2"/>
    <w:rsid w:val="00F254B0"/>
    <w:rsid w:val="00F25997"/>
    <w:rsid w:val="00F3228E"/>
    <w:rsid w:val="00F32FFF"/>
    <w:rsid w:val="00F5387A"/>
    <w:rsid w:val="00F56740"/>
    <w:rsid w:val="00F604AC"/>
    <w:rsid w:val="00F7274B"/>
    <w:rsid w:val="00F72F9D"/>
    <w:rsid w:val="00F855C4"/>
    <w:rsid w:val="00FA4649"/>
    <w:rsid w:val="00FA73C2"/>
    <w:rsid w:val="00FB0E90"/>
    <w:rsid w:val="00FB3F03"/>
    <w:rsid w:val="00FD3673"/>
    <w:rsid w:val="00FE1CFD"/>
    <w:rsid w:val="00FE7F03"/>
    <w:rsid w:val="00FF2E2A"/>
    <w:rsid w:val="00FF3D7B"/>
    <w:rsid w:val="01409B42"/>
    <w:rsid w:val="0172E326"/>
    <w:rsid w:val="017C2EF0"/>
    <w:rsid w:val="01B428FD"/>
    <w:rsid w:val="0228D83B"/>
    <w:rsid w:val="02679ED7"/>
    <w:rsid w:val="028B3652"/>
    <w:rsid w:val="0308AD40"/>
    <w:rsid w:val="042948DC"/>
    <w:rsid w:val="04D19800"/>
    <w:rsid w:val="0563E8DB"/>
    <w:rsid w:val="063655B4"/>
    <w:rsid w:val="06821035"/>
    <w:rsid w:val="0689A075"/>
    <w:rsid w:val="0769A137"/>
    <w:rsid w:val="076EC780"/>
    <w:rsid w:val="08283C16"/>
    <w:rsid w:val="08335E81"/>
    <w:rsid w:val="0860CDC5"/>
    <w:rsid w:val="089703A7"/>
    <w:rsid w:val="08CCF994"/>
    <w:rsid w:val="09BD11CB"/>
    <w:rsid w:val="0A901DFD"/>
    <w:rsid w:val="0B05F8C5"/>
    <w:rsid w:val="0B0FE530"/>
    <w:rsid w:val="0BB5F72B"/>
    <w:rsid w:val="0C4952B3"/>
    <w:rsid w:val="0C7EDE34"/>
    <w:rsid w:val="0D0DFE07"/>
    <w:rsid w:val="0D456ADC"/>
    <w:rsid w:val="0D5D60C9"/>
    <w:rsid w:val="0D639086"/>
    <w:rsid w:val="0DD90BC5"/>
    <w:rsid w:val="0DFED469"/>
    <w:rsid w:val="0E250558"/>
    <w:rsid w:val="0E736ACA"/>
    <w:rsid w:val="0EC7E3B2"/>
    <w:rsid w:val="0F4FE994"/>
    <w:rsid w:val="0FABFBD0"/>
    <w:rsid w:val="0FEFEAF8"/>
    <w:rsid w:val="101EB1D7"/>
    <w:rsid w:val="103F83F9"/>
    <w:rsid w:val="10526056"/>
    <w:rsid w:val="10AFBE93"/>
    <w:rsid w:val="11C9CC6F"/>
    <w:rsid w:val="125F822D"/>
    <w:rsid w:val="12AE2A71"/>
    <w:rsid w:val="12FACC08"/>
    <w:rsid w:val="1329DC41"/>
    <w:rsid w:val="133B9738"/>
    <w:rsid w:val="133E716A"/>
    <w:rsid w:val="13F4F8D0"/>
    <w:rsid w:val="144FB9ED"/>
    <w:rsid w:val="1470F3D6"/>
    <w:rsid w:val="1493637B"/>
    <w:rsid w:val="1521D169"/>
    <w:rsid w:val="1541136F"/>
    <w:rsid w:val="1589605D"/>
    <w:rsid w:val="159BF3FF"/>
    <w:rsid w:val="15D1C4C2"/>
    <w:rsid w:val="15E1CDFF"/>
    <w:rsid w:val="15EC36B2"/>
    <w:rsid w:val="15F52150"/>
    <w:rsid w:val="16433A54"/>
    <w:rsid w:val="171C3208"/>
    <w:rsid w:val="17B11E8E"/>
    <w:rsid w:val="1915DDDA"/>
    <w:rsid w:val="197A1C19"/>
    <w:rsid w:val="1A80E5A3"/>
    <w:rsid w:val="1B990FD5"/>
    <w:rsid w:val="1C32A23E"/>
    <w:rsid w:val="1C3DC7B3"/>
    <w:rsid w:val="1C90FE89"/>
    <w:rsid w:val="1C98B52A"/>
    <w:rsid w:val="1C9D4EF3"/>
    <w:rsid w:val="1D8360E9"/>
    <w:rsid w:val="1D968105"/>
    <w:rsid w:val="1DF86193"/>
    <w:rsid w:val="1E2AC67D"/>
    <w:rsid w:val="1EA74E74"/>
    <w:rsid w:val="1ED64296"/>
    <w:rsid w:val="1ED7DC60"/>
    <w:rsid w:val="1F218ABC"/>
    <w:rsid w:val="1F39ACFB"/>
    <w:rsid w:val="1F78FC26"/>
    <w:rsid w:val="206D6A3F"/>
    <w:rsid w:val="207A15E3"/>
    <w:rsid w:val="212B4ED4"/>
    <w:rsid w:val="21A392B3"/>
    <w:rsid w:val="228E19B3"/>
    <w:rsid w:val="2292CF53"/>
    <w:rsid w:val="22D0C09B"/>
    <w:rsid w:val="24AFD6DF"/>
    <w:rsid w:val="24D401F1"/>
    <w:rsid w:val="2553BF82"/>
    <w:rsid w:val="255AF919"/>
    <w:rsid w:val="2679EE8C"/>
    <w:rsid w:val="269F5623"/>
    <w:rsid w:val="27143BE5"/>
    <w:rsid w:val="273125BC"/>
    <w:rsid w:val="275B604D"/>
    <w:rsid w:val="27EF7CE1"/>
    <w:rsid w:val="28029470"/>
    <w:rsid w:val="28BA79D6"/>
    <w:rsid w:val="291AC6C3"/>
    <w:rsid w:val="292F1347"/>
    <w:rsid w:val="29AFAC48"/>
    <w:rsid w:val="2A22C5BD"/>
    <w:rsid w:val="2AA29580"/>
    <w:rsid w:val="2ABC716B"/>
    <w:rsid w:val="2B0B7B05"/>
    <w:rsid w:val="2B57F291"/>
    <w:rsid w:val="2B6292AF"/>
    <w:rsid w:val="2C2DDC33"/>
    <w:rsid w:val="2C32BF4F"/>
    <w:rsid w:val="2CB3C2B1"/>
    <w:rsid w:val="2CCD51D1"/>
    <w:rsid w:val="2CE65C3C"/>
    <w:rsid w:val="2CFAEDDB"/>
    <w:rsid w:val="2D355D58"/>
    <w:rsid w:val="2DCB3BC8"/>
    <w:rsid w:val="2E3553BF"/>
    <w:rsid w:val="2E69B470"/>
    <w:rsid w:val="2EAD5AAB"/>
    <w:rsid w:val="2F2CE910"/>
    <w:rsid w:val="2FA3DE00"/>
    <w:rsid w:val="2FCAC542"/>
    <w:rsid w:val="2FCCFE7E"/>
    <w:rsid w:val="30959241"/>
    <w:rsid w:val="30B389CF"/>
    <w:rsid w:val="313C7EDC"/>
    <w:rsid w:val="315918CD"/>
    <w:rsid w:val="315AD65C"/>
    <w:rsid w:val="31DECD4C"/>
    <w:rsid w:val="324748C9"/>
    <w:rsid w:val="3261425F"/>
    <w:rsid w:val="32AA4D37"/>
    <w:rsid w:val="32D4534D"/>
    <w:rsid w:val="32D75540"/>
    <w:rsid w:val="33060B34"/>
    <w:rsid w:val="337A7684"/>
    <w:rsid w:val="338D5A8E"/>
    <w:rsid w:val="33B72BF7"/>
    <w:rsid w:val="33CE0D2A"/>
    <w:rsid w:val="35C87F3D"/>
    <w:rsid w:val="366D02E4"/>
    <w:rsid w:val="367ED57E"/>
    <w:rsid w:val="3695007F"/>
    <w:rsid w:val="37469AC3"/>
    <w:rsid w:val="3795F1E8"/>
    <w:rsid w:val="38383FFF"/>
    <w:rsid w:val="387C4315"/>
    <w:rsid w:val="387C5A55"/>
    <w:rsid w:val="391496FE"/>
    <w:rsid w:val="39C4606A"/>
    <w:rsid w:val="39D4A9AF"/>
    <w:rsid w:val="3A527173"/>
    <w:rsid w:val="3B3196DF"/>
    <w:rsid w:val="3C2E2EBC"/>
    <w:rsid w:val="3DBE4A4D"/>
    <w:rsid w:val="3DE942DA"/>
    <w:rsid w:val="3E01CA76"/>
    <w:rsid w:val="3E9F84DF"/>
    <w:rsid w:val="3EE968E2"/>
    <w:rsid w:val="3FC54EA4"/>
    <w:rsid w:val="3FCCCBFC"/>
    <w:rsid w:val="4009F9C5"/>
    <w:rsid w:val="40609236"/>
    <w:rsid w:val="40B226EA"/>
    <w:rsid w:val="41239DCA"/>
    <w:rsid w:val="4150AAE4"/>
    <w:rsid w:val="42765089"/>
    <w:rsid w:val="42A12DB4"/>
    <w:rsid w:val="42A94348"/>
    <w:rsid w:val="4379F568"/>
    <w:rsid w:val="43B49CCD"/>
    <w:rsid w:val="43C142CB"/>
    <w:rsid w:val="443C7CCB"/>
    <w:rsid w:val="454D7F02"/>
    <w:rsid w:val="45A1C4E9"/>
    <w:rsid w:val="45A5A7F7"/>
    <w:rsid w:val="45B4F0EC"/>
    <w:rsid w:val="45C2D50A"/>
    <w:rsid w:val="45E455B8"/>
    <w:rsid w:val="47201F75"/>
    <w:rsid w:val="476066EA"/>
    <w:rsid w:val="4775FC60"/>
    <w:rsid w:val="47CD139B"/>
    <w:rsid w:val="48B457AF"/>
    <w:rsid w:val="49350EC8"/>
    <w:rsid w:val="497C54F6"/>
    <w:rsid w:val="4A1F0246"/>
    <w:rsid w:val="4AED59EC"/>
    <w:rsid w:val="4B9543A7"/>
    <w:rsid w:val="4BACA8F5"/>
    <w:rsid w:val="4C04B52A"/>
    <w:rsid w:val="4C0D5A16"/>
    <w:rsid w:val="4C7EFCC8"/>
    <w:rsid w:val="4C8FC878"/>
    <w:rsid w:val="4CA8B964"/>
    <w:rsid w:val="4E49126F"/>
    <w:rsid w:val="4EC2813A"/>
    <w:rsid w:val="4ECD1525"/>
    <w:rsid w:val="4F612089"/>
    <w:rsid w:val="5067902F"/>
    <w:rsid w:val="50B330A8"/>
    <w:rsid w:val="50C53345"/>
    <w:rsid w:val="50E11E0F"/>
    <w:rsid w:val="51D5DC98"/>
    <w:rsid w:val="51DCB184"/>
    <w:rsid w:val="51DE694A"/>
    <w:rsid w:val="526FE298"/>
    <w:rsid w:val="531085A9"/>
    <w:rsid w:val="5415D54A"/>
    <w:rsid w:val="5425F89F"/>
    <w:rsid w:val="543D9D41"/>
    <w:rsid w:val="54573B1F"/>
    <w:rsid w:val="54F01EAF"/>
    <w:rsid w:val="54F65C3F"/>
    <w:rsid w:val="55849D00"/>
    <w:rsid w:val="55B46D64"/>
    <w:rsid w:val="55B7BECE"/>
    <w:rsid w:val="5644C436"/>
    <w:rsid w:val="56845221"/>
    <w:rsid w:val="56D44234"/>
    <w:rsid w:val="56E48EE9"/>
    <w:rsid w:val="57457BED"/>
    <w:rsid w:val="57C326A1"/>
    <w:rsid w:val="57C36C8B"/>
    <w:rsid w:val="58AFCCFF"/>
    <w:rsid w:val="597FCCF6"/>
    <w:rsid w:val="59D76EAF"/>
    <w:rsid w:val="5A2C2402"/>
    <w:rsid w:val="5A2EBCDA"/>
    <w:rsid w:val="5A3FC858"/>
    <w:rsid w:val="5B1B6284"/>
    <w:rsid w:val="5BED1FD9"/>
    <w:rsid w:val="5BFA65BB"/>
    <w:rsid w:val="5C25B765"/>
    <w:rsid w:val="5C697CB2"/>
    <w:rsid w:val="5C8BD1CA"/>
    <w:rsid w:val="5CE96E33"/>
    <w:rsid w:val="5CEA6496"/>
    <w:rsid w:val="5D03ED68"/>
    <w:rsid w:val="5D774D1D"/>
    <w:rsid w:val="5DC01428"/>
    <w:rsid w:val="5E3DC0A8"/>
    <w:rsid w:val="5EA7757F"/>
    <w:rsid w:val="5EE1C2E7"/>
    <w:rsid w:val="5F969381"/>
    <w:rsid w:val="5FA7D9CD"/>
    <w:rsid w:val="604D118B"/>
    <w:rsid w:val="608ABED2"/>
    <w:rsid w:val="60BD3E9F"/>
    <w:rsid w:val="60E9C780"/>
    <w:rsid w:val="61283200"/>
    <w:rsid w:val="612E66CB"/>
    <w:rsid w:val="61B52491"/>
    <w:rsid w:val="6308D090"/>
    <w:rsid w:val="636DB776"/>
    <w:rsid w:val="64642065"/>
    <w:rsid w:val="6468CFF6"/>
    <w:rsid w:val="646C7A8B"/>
    <w:rsid w:val="64DDFF18"/>
    <w:rsid w:val="652942BF"/>
    <w:rsid w:val="6551FF7D"/>
    <w:rsid w:val="655BCD86"/>
    <w:rsid w:val="65622288"/>
    <w:rsid w:val="6626ABC2"/>
    <w:rsid w:val="66A87821"/>
    <w:rsid w:val="66B87300"/>
    <w:rsid w:val="66F01925"/>
    <w:rsid w:val="671E0CDA"/>
    <w:rsid w:val="6920A385"/>
    <w:rsid w:val="69524660"/>
    <w:rsid w:val="69DBF8DD"/>
    <w:rsid w:val="6A43110A"/>
    <w:rsid w:val="6AC724C8"/>
    <w:rsid w:val="6ACF3596"/>
    <w:rsid w:val="6B61D0C8"/>
    <w:rsid w:val="6B8F4EAB"/>
    <w:rsid w:val="6B9C80D1"/>
    <w:rsid w:val="6BA6972E"/>
    <w:rsid w:val="6BD32DB2"/>
    <w:rsid w:val="6C0826AC"/>
    <w:rsid w:val="6CCC533F"/>
    <w:rsid w:val="6CCD08B8"/>
    <w:rsid w:val="6D887318"/>
    <w:rsid w:val="6D9C8221"/>
    <w:rsid w:val="6DB19641"/>
    <w:rsid w:val="6E172849"/>
    <w:rsid w:val="6F789013"/>
    <w:rsid w:val="707BF159"/>
    <w:rsid w:val="70EDE489"/>
    <w:rsid w:val="70EFBBB6"/>
    <w:rsid w:val="7213A9AF"/>
    <w:rsid w:val="721A658E"/>
    <w:rsid w:val="72550B87"/>
    <w:rsid w:val="736FCDF6"/>
    <w:rsid w:val="7411EA12"/>
    <w:rsid w:val="74620760"/>
    <w:rsid w:val="74A1553E"/>
    <w:rsid w:val="74B1A719"/>
    <w:rsid w:val="75602974"/>
    <w:rsid w:val="76CA16AA"/>
    <w:rsid w:val="76EFF34B"/>
    <w:rsid w:val="782C3746"/>
    <w:rsid w:val="78C36065"/>
    <w:rsid w:val="79A7BDDD"/>
    <w:rsid w:val="7A143640"/>
    <w:rsid w:val="7AA44B22"/>
    <w:rsid w:val="7ACF52C9"/>
    <w:rsid w:val="7AF0B626"/>
    <w:rsid w:val="7AF435E9"/>
    <w:rsid w:val="7B815F98"/>
    <w:rsid w:val="7B820059"/>
    <w:rsid w:val="7BA3C99E"/>
    <w:rsid w:val="7C6E5A4F"/>
    <w:rsid w:val="7CAA4B94"/>
    <w:rsid w:val="7D5260DD"/>
    <w:rsid w:val="7D593EEC"/>
    <w:rsid w:val="7E1453C4"/>
    <w:rsid w:val="7E7255B6"/>
    <w:rsid w:val="7E961D2F"/>
    <w:rsid w:val="7EBA5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1CFB"/>
  <w15:chartTrackingRefBased/>
  <w15:docId w15:val="{F5FF25EA-22A3-4623-A8D1-B0EE028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Pro" w:eastAsiaTheme="minorHAnsi" w:hAnsi="Georgia Pro" w:cs="Arial"/>
        <w:spacing w:val="15"/>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39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399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399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399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C39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39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39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39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9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39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399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399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C399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C39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39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39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39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3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9E"/>
    <w:pPr>
      <w:numPr>
        <w:ilvl w:val="1"/>
      </w:numPr>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BC399E"/>
    <w:rPr>
      <w:rFonts w:asciiTheme="minorHAnsi" w:eastAsiaTheme="majorEastAsia" w:hAnsiTheme="minorHAnsi" w:cstheme="majorBidi"/>
      <w:color w:val="595959" w:themeColor="text1" w:themeTint="A6"/>
      <w:sz w:val="28"/>
      <w:szCs w:val="28"/>
    </w:rPr>
  </w:style>
  <w:style w:type="paragraph" w:styleId="Quote">
    <w:name w:val="Quote"/>
    <w:basedOn w:val="Normal"/>
    <w:next w:val="Normal"/>
    <w:link w:val="QuoteChar"/>
    <w:uiPriority w:val="29"/>
    <w:qFormat/>
    <w:rsid w:val="00BC399E"/>
    <w:pPr>
      <w:spacing w:before="160"/>
      <w:jc w:val="center"/>
    </w:pPr>
    <w:rPr>
      <w:i/>
      <w:iCs/>
      <w:color w:val="404040" w:themeColor="text1" w:themeTint="BF"/>
    </w:rPr>
  </w:style>
  <w:style w:type="character" w:customStyle="1" w:styleId="QuoteChar">
    <w:name w:val="Quote Char"/>
    <w:basedOn w:val="DefaultParagraphFont"/>
    <w:link w:val="Quote"/>
    <w:uiPriority w:val="29"/>
    <w:rsid w:val="00BC399E"/>
    <w:rPr>
      <w:i/>
      <w:iCs/>
      <w:color w:val="404040" w:themeColor="text1" w:themeTint="BF"/>
    </w:rPr>
  </w:style>
  <w:style w:type="paragraph" w:styleId="ListParagraph">
    <w:name w:val="List Paragraph"/>
    <w:basedOn w:val="Normal"/>
    <w:uiPriority w:val="34"/>
    <w:qFormat/>
    <w:rsid w:val="00BC399E"/>
    <w:pPr>
      <w:ind w:left="720"/>
      <w:contextualSpacing/>
    </w:pPr>
  </w:style>
  <w:style w:type="character" w:styleId="IntenseEmphasis">
    <w:name w:val="Intense Emphasis"/>
    <w:basedOn w:val="DefaultParagraphFont"/>
    <w:uiPriority w:val="21"/>
    <w:qFormat/>
    <w:rsid w:val="00BC399E"/>
    <w:rPr>
      <w:i/>
      <w:iCs/>
      <w:color w:val="2E74B5" w:themeColor="accent1" w:themeShade="BF"/>
    </w:rPr>
  </w:style>
  <w:style w:type="paragraph" w:styleId="IntenseQuote">
    <w:name w:val="Intense Quote"/>
    <w:basedOn w:val="Normal"/>
    <w:next w:val="Normal"/>
    <w:link w:val="IntenseQuoteChar"/>
    <w:uiPriority w:val="30"/>
    <w:qFormat/>
    <w:rsid w:val="00BC39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399E"/>
    <w:rPr>
      <w:i/>
      <w:iCs/>
      <w:color w:val="2E74B5" w:themeColor="accent1" w:themeShade="BF"/>
    </w:rPr>
  </w:style>
  <w:style w:type="character" w:styleId="IntenseReference">
    <w:name w:val="Intense Reference"/>
    <w:basedOn w:val="DefaultParagraphFont"/>
    <w:uiPriority w:val="32"/>
    <w:qFormat/>
    <w:rsid w:val="00BC399E"/>
    <w:rPr>
      <w:b/>
      <w:bCs/>
      <w:smallCaps/>
      <w:color w:val="2E74B5" w:themeColor="accent1" w:themeShade="BF"/>
      <w:spacing w:val="5"/>
    </w:rPr>
  </w:style>
  <w:style w:type="character" w:styleId="Hyperlink">
    <w:name w:val="Hyperlink"/>
    <w:basedOn w:val="DefaultParagraphFont"/>
    <w:uiPriority w:val="99"/>
    <w:unhideWhenUsed/>
    <w:rsid w:val="00BC399E"/>
    <w:rPr>
      <w:color w:val="0563C1" w:themeColor="hyperlink"/>
      <w:u w:val="single"/>
    </w:rPr>
  </w:style>
  <w:style w:type="character" w:styleId="UnresolvedMention">
    <w:name w:val="Unresolved Mention"/>
    <w:basedOn w:val="DefaultParagraphFont"/>
    <w:uiPriority w:val="99"/>
    <w:semiHidden/>
    <w:unhideWhenUsed/>
    <w:rsid w:val="00BC399E"/>
    <w:rPr>
      <w:color w:val="605E5C"/>
      <w:shd w:val="clear" w:color="auto" w:fill="E1DFDD"/>
    </w:rPr>
  </w:style>
  <w:style w:type="paragraph" w:customStyle="1" w:styleId="paragraph">
    <w:name w:val="paragraph"/>
    <w:basedOn w:val="Normal"/>
    <w:rsid w:val="00BC399E"/>
    <w:pPr>
      <w:spacing w:before="100" w:beforeAutospacing="1" w:after="100" w:afterAutospacing="1" w:line="240" w:lineRule="auto"/>
    </w:pPr>
    <w:rPr>
      <w:rFonts w:ascii="Times New Roman" w:eastAsia="Times New Roman" w:hAnsi="Times New Roman" w:cs="Times New Roman"/>
      <w:spacing w:val="0"/>
      <w:sz w:val="24"/>
      <w:szCs w:val="24"/>
    </w:rPr>
  </w:style>
  <w:style w:type="character" w:customStyle="1" w:styleId="wacimagecontainer">
    <w:name w:val="wacimagecontainer"/>
    <w:basedOn w:val="DefaultParagraphFont"/>
    <w:rsid w:val="00BC399E"/>
  </w:style>
  <w:style w:type="character" w:customStyle="1" w:styleId="eop">
    <w:name w:val="eop"/>
    <w:basedOn w:val="DefaultParagraphFont"/>
    <w:rsid w:val="00BC399E"/>
  </w:style>
  <w:style w:type="character" w:customStyle="1" w:styleId="normaltextrun">
    <w:name w:val="normaltextrun"/>
    <w:basedOn w:val="DefaultParagraphFont"/>
    <w:rsid w:val="00BC399E"/>
  </w:style>
  <w:style w:type="paragraph" w:styleId="NormalWeb">
    <w:name w:val="Normal (Web)"/>
    <w:basedOn w:val="Normal"/>
    <w:uiPriority w:val="99"/>
    <w:semiHidden/>
    <w:unhideWhenUsed/>
    <w:rsid w:val="00BA3E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953">
      <w:bodyDiv w:val="1"/>
      <w:marLeft w:val="0"/>
      <w:marRight w:val="0"/>
      <w:marTop w:val="0"/>
      <w:marBottom w:val="0"/>
      <w:divBdr>
        <w:top w:val="none" w:sz="0" w:space="0" w:color="auto"/>
        <w:left w:val="none" w:sz="0" w:space="0" w:color="auto"/>
        <w:bottom w:val="none" w:sz="0" w:space="0" w:color="auto"/>
        <w:right w:val="none" w:sz="0" w:space="0" w:color="auto"/>
      </w:divBdr>
    </w:div>
    <w:div w:id="62457099">
      <w:bodyDiv w:val="1"/>
      <w:marLeft w:val="0"/>
      <w:marRight w:val="0"/>
      <w:marTop w:val="0"/>
      <w:marBottom w:val="0"/>
      <w:divBdr>
        <w:top w:val="none" w:sz="0" w:space="0" w:color="auto"/>
        <w:left w:val="none" w:sz="0" w:space="0" w:color="auto"/>
        <w:bottom w:val="none" w:sz="0" w:space="0" w:color="auto"/>
        <w:right w:val="none" w:sz="0" w:space="0" w:color="auto"/>
      </w:divBdr>
      <w:divsChild>
        <w:div w:id="204878053">
          <w:marLeft w:val="0"/>
          <w:marRight w:val="0"/>
          <w:marTop w:val="0"/>
          <w:marBottom w:val="0"/>
          <w:divBdr>
            <w:top w:val="none" w:sz="0" w:space="0" w:color="auto"/>
            <w:left w:val="none" w:sz="0" w:space="0" w:color="auto"/>
            <w:bottom w:val="none" w:sz="0" w:space="0" w:color="auto"/>
            <w:right w:val="none" w:sz="0" w:space="0" w:color="auto"/>
          </w:divBdr>
        </w:div>
        <w:div w:id="446699055">
          <w:marLeft w:val="0"/>
          <w:marRight w:val="0"/>
          <w:marTop w:val="0"/>
          <w:marBottom w:val="0"/>
          <w:divBdr>
            <w:top w:val="none" w:sz="0" w:space="0" w:color="auto"/>
            <w:left w:val="none" w:sz="0" w:space="0" w:color="auto"/>
            <w:bottom w:val="none" w:sz="0" w:space="0" w:color="auto"/>
            <w:right w:val="none" w:sz="0" w:space="0" w:color="auto"/>
          </w:divBdr>
        </w:div>
        <w:div w:id="499272120">
          <w:marLeft w:val="0"/>
          <w:marRight w:val="0"/>
          <w:marTop w:val="0"/>
          <w:marBottom w:val="0"/>
          <w:divBdr>
            <w:top w:val="none" w:sz="0" w:space="0" w:color="auto"/>
            <w:left w:val="none" w:sz="0" w:space="0" w:color="auto"/>
            <w:bottom w:val="none" w:sz="0" w:space="0" w:color="auto"/>
            <w:right w:val="none" w:sz="0" w:space="0" w:color="auto"/>
          </w:divBdr>
        </w:div>
        <w:div w:id="932206819">
          <w:marLeft w:val="0"/>
          <w:marRight w:val="0"/>
          <w:marTop w:val="0"/>
          <w:marBottom w:val="0"/>
          <w:divBdr>
            <w:top w:val="none" w:sz="0" w:space="0" w:color="auto"/>
            <w:left w:val="none" w:sz="0" w:space="0" w:color="auto"/>
            <w:bottom w:val="none" w:sz="0" w:space="0" w:color="auto"/>
            <w:right w:val="none" w:sz="0" w:space="0" w:color="auto"/>
          </w:divBdr>
        </w:div>
        <w:div w:id="1292325016">
          <w:marLeft w:val="0"/>
          <w:marRight w:val="0"/>
          <w:marTop w:val="0"/>
          <w:marBottom w:val="0"/>
          <w:divBdr>
            <w:top w:val="none" w:sz="0" w:space="0" w:color="auto"/>
            <w:left w:val="none" w:sz="0" w:space="0" w:color="auto"/>
            <w:bottom w:val="none" w:sz="0" w:space="0" w:color="auto"/>
            <w:right w:val="none" w:sz="0" w:space="0" w:color="auto"/>
          </w:divBdr>
        </w:div>
        <w:div w:id="2055540934">
          <w:marLeft w:val="0"/>
          <w:marRight w:val="0"/>
          <w:marTop w:val="0"/>
          <w:marBottom w:val="0"/>
          <w:divBdr>
            <w:top w:val="none" w:sz="0" w:space="0" w:color="auto"/>
            <w:left w:val="none" w:sz="0" w:space="0" w:color="auto"/>
            <w:bottom w:val="none" w:sz="0" w:space="0" w:color="auto"/>
            <w:right w:val="none" w:sz="0" w:space="0" w:color="auto"/>
          </w:divBdr>
        </w:div>
      </w:divsChild>
    </w:div>
    <w:div w:id="81412952">
      <w:bodyDiv w:val="1"/>
      <w:marLeft w:val="0"/>
      <w:marRight w:val="0"/>
      <w:marTop w:val="0"/>
      <w:marBottom w:val="0"/>
      <w:divBdr>
        <w:top w:val="none" w:sz="0" w:space="0" w:color="auto"/>
        <w:left w:val="none" w:sz="0" w:space="0" w:color="auto"/>
        <w:bottom w:val="none" w:sz="0" w:space="0" w:color="auto"/>
        <w:right w:val="none" w:sz="0" w:space="0" w:color="auto"/>
      </w:divBdr>
    </w:div>
    <w:div w:id="116026134">
      <w:bodyDiv w:val="1"/>
      <w:marLeft w:val="0"/>
      <w:marRight w:val="0"/>
      <w:marTop w:val="0"/>
      <w:marBottom w:val="0"/>
      <w:divBdr>
        <w:top w:val="none" w:sz="0" w:space="0" w:color="auto"/>
        <w:left w:val="none" w:sz="0" w:space="0" w:color="auto"/>
        <w:bottom w:val="none" w:sz="0" w:space="0" w:color="auto"/>
        <w:right w:val="none" w:sz="0" w:space="0" w:color="auto"/>
      </w:divBdr>
    </w:div>
    <w:div w:id="188953730">
      <w:bodyDiv w:val="1"/>
      <w:marLeft w:val="0"/>
      <w:marRight w:val="0"/>
      <w:marTop w:val="0"/>
      <w:marBottom w:val="0"/>
      <w:divBdr>
        <w:top w:val="none" w:sz="0" w:space="0" w:color="auto"/>
        <w:left w:val="none" w:sz="0" w:space="0" w:color="auto"/>
        <w:bottom w:val="none" w:sz="0" w:space="0" w:color="auto"/>
        <w:right w:val="none" w:sz="0" w:space="0" w:color="auto"/>
      </w:divBdr>
    </w:div>
    <w:div w:id="197208919">
      <w:bodyDiv w:val="1"/>
      <w:marLeft w:val="0"/>
      <w:marRight w:val="0"/>
      <w:marTop w:val="0"/>
      <w:marBottom w:val="0"/>
      <w:divBdr>
        <w:top w:val="none" w:sz="0" w:space="0" w:color="auto"/>
        <w:left w:val="none" w:sz="0" w:space="0" w:color="auto"/>
        <w:bottom w:val="none" w:sz="0" w:space="0" w:color="auto"/>
        <w:right w:val="none" w:sz="0" w:space="0" w:color="auto"/>
      </w:divBdr>
    </w:div>
    <w:div w:id="230892078">
      <w:bodyDiv w:val="1"/>
      <w:marLeft w:val="0"/>
      <w:marRight w:val="0"/>
      <w:marTop w:val="0"/>
      <w:marBottom w:val="0"/>
      <w:divBdr>
        <w:top w:val="none" w:sz="0" w:space="0" w:color="auto"/>
        <w:left w:val="none" w:sz="0" w:space="0" w:color="auto"/>
        <w:bottom w:val="none" w:sz="0" w:space="0" w:color="auto"/>
        <w:right w:val="none" w:sz="0" w:space="0" w:color="auto"/>
      </w:divBdr>
    </w:div>
    <w:div w:id="346252735">
      <w:bodyDiv w:val="1"/>
      <w:marLeft w:val="0"/>
      <w:marRight w:val="0"/>
      <w:marTop w:val="0"/>
      <w:marBottom w:val="0"/>
      <w:divBdr>
        <w:top w:val="none" w:sz="0" w:space="0" w:color="auto"/>
        <w:left w:val="none" w:sz="0" w:space="0" w:color="auto"/>
        <w:bottom w:val="none" w:sz="0" w:space="0" w:color="auto"/>
        <w:right w:val="none" w:sz="0" w:space="0" w:color="auto"/>
      </w:divBdr>
    </w:div>
    <w:div w:id="390007802">
      <w:bodyDiv w:val="1"/>
      <w:marLeft w:val="0"/>
      <w:marRight w:val="0"/>
      <w:marTop w:val="0"/>
      <w:marBottom w:val="0"/>
      <w:divBdr>
        <w:top w:val="none" w:sz="0" w:space="0" w:color="auto"/>
        <w:left w:val="none" w:sz="0" w:space="0" w:color="auto"/>
        <w:bottom w:val="none" w:sz="0" w:space="0" w:color="auto"/>
        <w:right w:val="none" w:sz="0" w:space="0" w:color="auto"/>
      </w:divBdr>
    </w:div>
    <w:div w:id="397823358">
      <w:bodyDiv w:val="1"/>
      <w:marLeft w:val="0"/>
      <w:marRight w:val="0"/>
      <w:marTop w:val="0"/>
      <w:marBottom w:val="0"/>
      <w:divBdr>
        <w:top w:val="none" w:sz="0" w:space="0" w:color="auto"/>
        <w:left w:val="none" w:sz="0" w:space="0" w:color="auto"/>
        <w:bottom w:val="none" w:sz="0" w:space="0" w:color="auto"/>
        <w:right w:val="none" w:sz="0" w:space="0" w:color="auto"/>
      </w:divBdr>
    </w:div>
    <w:div w:id="402995511">
      <w:bodyDiv w:val="1"/>
      <w:marLeft w:val="0"/>
      <w:marRight w:val="0"/>
      <w:marTop w:val="0"/>
      <w:marBottom w:val="0"/>
      <w:divBdr>
        <w:top w:val="none" w:sz="0" w:space="0" w:color="auto"/>
        <w:left w:val="none" w:sz="0" w:space="0" w:color="auto"/>
        <w:bottom w:val="none" w:sz="0" w:space="0" w:color="auto"/>
        <w:right w:val="none" w:sz="0" w:space="0" w:color="auto"/>
      </w:divBdr>
    </w:div>
    <w:div w:id="555551156">
      <w:bodyDiv w:val="1"/>
      <w:marLeft w:val="0"/>
      <w:marRight w:val="0"/>
      <w:marTop w:val="0"/>
      <w:marBottom w:val="0"/>
      <w:divBdr>
        <w:top w:val="none" w:sz="0" w:space="0" w:color="auto"/>
        <w:left w:val="none" w:sz="0" w:space="0" w:color="auto"/>
        <w:bottom w:val="none" w:sz="0" w:space="0" w:color="auto"/>
        <w:right w:val="none" w:sz="0" w:space="0" w:color="auto"/>
      </w:divBdr>
    </w:div>
    <w:div w:id="647051236">
      <w:bodyDiv w:val="1"/>
      <w:marLeft w:val="0"/>
      <w:marRight w:val="0"/>
      <w:marTop w:val="0"/>
      <w:marBottom w:val="0"/>
      <w:divBdr>
        <w:top w:val="none" w:sz="0" w:space="0" w:color="auto"/>
        <w:left w:val="none" w:sz="0" w:space="0" w:color="auto"/>
        <w:bottom w:val="none" w:sz="0" w:space="0" w:color="auto"/>
        <w:right w:val="none" w:sz="0" w:space="0" w:color="auto"/>
      </w:divBdr>
    </w:div>
    <w:div w:id="701635012">
      <w:bodyDiv w:val="1"/>
      <w:marLeft w:val="0"/>
      <w:marRight w:val="0"/>
      <w:marTop w:val="0"/>
      <w:marBottom w:val="0"/>
      <w:divBdr>
        <w:top w:val="none" w:sz="0" w:space="0" w:color="auto"/>
        <w:left w:val="none" w:sz="0" w:space="0" w:color="auto"/>
        <w:bottom w:val="none" w:sz="0" w:space="0" w:color="auto"/>
        <w:right w:val="none" w:sz="0" w:space="0" w:color="auto"/>
      </w:divBdr>
    </w:div>
    <w:div w:id="712269458">
      <w:bodyDiv w:val="1"/>
      <w:marLeft w:val="0"/>
      <w:marRight w:val="0"/>
      <w:marTop w:val="0"/>
      <w:marBottom w:val="0"/>
      <w:divBdr>
        <w:top w:val="none" w:sz="0" w:space="0" w:color="auto"/>
        <w:left w:val="none" w:sz="0" w:space="0" w:color="auto"/>
        <w:bottom w:val="none" w:sz="0" w:space="0" w:color="auto"/>
        <w:right w:val="none" w:sz="0" w:space="0" w:color="auto"/>
      </w:divBdr>
    </w:div>
    <w:div w:id="762184188">
      <w:bodyDiv w:val="1"/>
      <w:marLeft w:val="0"/>
      <w:marRight w:val="0"/>
      <w:marTop w:val="0"/>
      <w:marBottom w:val="0"/>
      <w:divBdr>
        <w:top w:val="none" w:sz="0" w:space="0" w:color="auto"/>
        <w:left w:val="none" w:sz="0" w:space="0" w:color="auto"/>
        <w:bottom w:val="none" w:sz="0" w:space="0" w:color="auto"/>
        <w:right w:val="none" w:sz="0" w:space="0" w:color="auto"/>
      </w:divBdr>
    </w:div>
    <w:div w:id="770780829">
      <w:bodyDiv w:val="1"/>
      <w:marLeft w:val="0"/>
      <w:marRight w:val="0"/>
      <w:marTop w:val="0"/>
      <w:marBottom w:val="0"/>
      <w:divBdr>
        <w:top w:val="none" w:sz="0" w:space="0" w:color="auto"/>
        <w:left w:val="none" w:sz="0" w:space="0" w:color="auto"/>
        <w:bottom w:val="none" w:sz="0" w:space="0" w:color="auto"/>
        <w:right w:val="none" w:sz="0" w:space="0" w:color="auto"/>
      </w:divBdr>
    </w:div>
    <w:div w:id="806051072">
      <w:bodyDiv w:val="1"/>
      <w:marLeft w:val="0"/>
      <w:marRight w:val="0"/>
      <w:marTop w:val="0"/>
      <w:marBottom w:val="0"/>
      <w:divBdr>
        <w:top w:val="none" w:sz="0" w:space="0" w:color="auto"/>
        <w:left w:val="none" w:sz="0" w:space="0" w:color="auto"/>
        <w:bottom w:val="none" w:sz="0" w:space="0" w:color="auto"/>
        <w:right w:val="none" w:sz="0" w:space="0" w:color="auto"/>
      </w:divBdr>
    </w:div>
    <w:div w:id="978609849">
      <w:bodyDiv w:val="1"/>
      <w:marLeft w:val="0"/>
      <w:marRight w:val="0"/>
      <w:marTop w:val="0"/>
      <w:marBottom w:val="0"/>
      <w:divBdr>
        <w:top w:val="none" w:sz="0" w:space="0" w:color="auto"/>
        <w:left w:val="none" w:sz="0" w:space="0" w:color="auto"/>
        <w:bottom w:val="none" w:sz="0" w:space="0" w:color="auto"/>
        <w:right w:val="none" w:sz="0" w:space="0" w:color="auto"/>
      </w:divBdr>
      <w:divsChild>
        <w:div w:id="1372150173">
          <w:marLeft w:val="0"/>
          <w:marRight w:val="0"/>
          <w:marTop w:val="0"/>
          <w:marBottom w:val="0"/>
          <w:divBdr>
            <w:top w:val="none" w:sz="0" w:space="0" w:color="auto"/>
            <w:left w:val="none" w:sz="0" w:space="0" w:color="auto"/>
            <w:bottom w:val="none" w:sz="0" w:space="0" w:color="auto"/>
            <w:right w:val="none" w:sz="0" w:space="0" w:color="auto"/>
          </w:divBdr>
          <w:divsChild>
            <w:div w:id="55592807">
              <w:marLeft w:val="0"/>
              <w:marRight w:val="0"/>
              <w:marTop w:val="0"/>
              <w:marBottom w:val="0"/>
              <w:divBdr>
                <w:top w:val="none" w:sz="0" w:space="0" w:color="auto"/>
                <w:left w:val="none" w:sz="0" w:space="0" w:color="auto"/>
                <w:bottom w:val="none" w:sz="0" w:space="0" w:color="auto"/>
                <w:right w:val="none" w:sz="0" w:space="0" w:color="auto"/>
              </w:divBdr>
            </w:div>
            <w:div w:id="70394721">
              <w:marLeft w:val="0"/>
              <w:marRight w:val="0"/>
              <w:marTop w:val="0"/>
              <w:marBottom w:val="0"/>
              <w:divBdr>
                <w:top w:val="none" w:sz="0" w:space="0" w:color="auto"/>
                <w:left w:val="none" w:sz="0" w:space="0" w:color="auto"/>
                <w:bottom w:val="none" w:sz="0" w:space="0" w:color="auto"/>
                <w:right w:val="none" w:sz="0" w:space="0" w:color="auto"/>
              </w:divBdr>
            </w:div>
            <w:div w:id="109976093">
              <w:marLeft w:val="0"/>
              <w:marRight w:val="0"/>
              <w:marTop w:val="0"/>
              <w:marBottom w:val="0"/>
              <w:divBdr>
                <w:top w:val="none" w:sz="0" w:space="0" w:color="auto"/>
                <w:left w:val="none" w:sz="0" w:space="0" w:color="auto"/>
                <w:bottom w:val="none" w:sz="0" w:space="0" w:color="auto"/>
                <w:right w:val="none" w:sz="0" w:space="0" w:color="auto"/>
              </w:divBdr>
            </w:div>
            <w:div w:id="478884850">
              <w:marLeft w:val="0"/>
              <w:marRight w:val="0"/>
              <w:marTop w:val="0"/>
              <w:marBottom w:val="0"/>
              <w:divBdr>
                <w:top w:val="none" w:sz="0" w:space="0" w:color="auto"/>
                <w:left w:val="none" w:sz="0" w:space="0" w:color="auto"/>
                <w:bottom w:val="none" w:sz="0" w:space="0" w:color="auto"/>
                <w:right w:val="none" w:sz="0" w:space="0" w:color="auto"/>
              </w:divBdr>
            </w:div>
            <w:div w:id="485436664">
              <w:marLeft w:val="0"/>
              <w:marRight w:val="0"/>
              <w:marTop w:val="0"/>
              <w:marBottom w:val="0"/>
              <w:divBdr>
                <w:top w:val="none" w:sz="0" w:space="0" w:color="auto"/>
                <w:left w:val="none" w:sz="0" w:space="0" w:color="auto"/>
                <w:bottom w:val="none" w:sz="0" w:space="0" w:color="auto"/>
                <w:right w:val="none" w:sz="0" w:space="0" w:color="auto"/>
              </w:divBdr>
            </w:div>
            <w:div w:id="490564909">
              <w:marLeft w:val="0"/>
              <w:marRight w:val="0"/>
              <w:marTop w:val="0"/>
              <w:marBottom w:val="0"/>
              <w:divBdr>
                <w:top w:val="none" w:sz="0" w:space="0" w:color="auto"/>
                <w:left w:val="none" w:sz="0" w:space="0" w:color="auto"/>
                <w:bottom w:val="none" w:sz="0" w:space="0" w:color="auto"/>
                <w:right w:val="none" w:sz="0" w:space="0" w:color="auto"/>
              </w:divBdr>
            </w:div>
            <w:div w:id="631835891">
              <w:marLeft w:val="0"/>
              <w:marRight w:val="0"/>
              <w:marTop w:val="0"/>
              <w:marBottom w:val="0"/>
              <w:divBdr>
                <w:top w:val="none" w:sz="0" w:space="0" w:color="auto"/>
                <w:left w:val="none" w:sz="0" w:space="0" w:color="auto"/>
                <w:bottom w:val="none" w:sz="0" w:space="0" w:color="auto"/>
                <w:right w:val="none" w:sz="0" w:space="0" w:color="auto"/>
              </w:divBdr>
            </w:div>
            <w:div w:id="804348789">
              <w:marLeft w:val="0"/>
              <w:marRight w:val="0"/>
              <w:marTop w:val="0"/>
              <w:marBottom w:val="0"/>
              <w:divBdr>
                <w:top w:val="none" w:sz="0" w:space="0" w:color="auto"/>
                <w:left w:val="none" w:sz="0" w:space="0" w:color="auto"/>
                <w:bottom w:val="none" w:sz="0" w:space="0" w:color="auto"/>
                <w:right w:val="none" w:sz="0" w:space="0" w:color="auto"/>
              </w:divBdr>
            </w:div>
            <w:div w:id="1009601876">
              <w:marLeft w:val="0"/>
              <w:marRight w:val="0"/>
              <w:marTop w:val="0"/>
              <w:marBottom w:val="0"/>
              <w:divBdr>
                <w:top w:val="none" w:sz="0" w:space="0" w:color="auto"/>
                <w:left w:val="none" w:sz="0" w:space="0" w:color="auto"/>
                <w:bottom w:val="none" w:sz="0" w:space="0" w:color="auto"/>
                <w:right w:val="none" w:sz="0" w:space="0" w:color="auto"/>
              </w:divBdr>
            </w:div>
            <w:div w:id="1133140461">
              <w:marLeft w:val="0"/>
              <w:marRight w:val="0"/>
              <w:marTop w:val="0"/>
              <w:marBottom w:val="0"/>
              <w:divBdr>
                <w:top w:val="none" w:sz="0" w:space="0" w:color="auto"/>
                <w:left w:val="none" w:sz="0" w:space="0" w:color="auto"/>
                <w:bottom w:val="none" w:sz="0" w:space="0" w:color="auto"/>
                <w:right w:val="none" w:sz="0" w:space="0" w:color="auto"/>
              </w:divBdr>
            </w:div>
            <w:div w:id="1197424501">
              <w:marLeft w:val="0"/>
              <w:marRight w:val="0"/>
              <w:marTop w:val="0"/>
              <w:marBottom w:val="0"/>
              <w:divBdr>
                <w:top w:val="none" w:sz="0" w:space="0" w:color="auto"/>
                <w:left w:val="none" w:sz="0" w:space="0" w:color="auto"/>
                <w:bottom w:val="none" w:sz="0" w:space="0" w:color="auto"/>
                <w:right w:val="none" w:sz="0" w:space="0" w:color="auto"/>
              </w:divBdr>
            </w:div>
            <w:div w:id="1222250644">
              <w:marLeft w:val="0"/>
              <w:marRight w:val="0"/>
              <w:marTop w:val="0"/>
              <w:marBottom w:val="0"/>
              <w:divBdr>
                <w:top w:val="none" w:sz="0" w:space="0" w:color="auto"/>
                <w:left w:val="none" w:sz="0" w:space="0" w:color="auto"/>
                <w:bottom w:val="none" w:sz="0" w:space="0" w:color="auto"/>
                <w:right w:val="none" w:sz="0" w:space="0" w:color="auto"/>
              </w:divBdr>
            </w:div>
            <w:div w:id="1408572720">
              <w:marLeft w:val="0"/>
              <w:marRight w:val="0"/>
              <w:marTop w:val="0"/>
              <w:marBottom w:val="0"/>
              <w:divBdr>
                <w:top w:val="none" w:sz="0" w:space="0" w:color="auto"/>
                <w:left w:val="none" w:sz="0" w:space="0" w:color="auto"/>
                <w:bottom w:val="none" w:sz="0" w:space="0" w:color="auto"/>
                <w:right w:val="none" w:sz="0" w:space="0" w:color="auto"/>
              </w:divBdr>
            </w:div>
            <w:div w:id="1412504943">
              <w:marLeft w:val="0"/>
              <w:marRight w:val="0"/>
              <w:marTop w:val="0"/>
              <w:marBottom w:val="0"/>
              <w:divBdr>
                <w:top w:val="none" w:sz="0" w:space="0" w:color="auto"/>
                <w:left w:val="none" w:sz="0" w:space="0" w:color="auto"/>
                <w:bottom w:val="none" w:sz="0" w:space="0" w:color="auto"/>
                <w:right w:val="none" w:sz="0" w:space="0" w:color="auto"/>
              </w:divBdr>
            </w:div>
            <w:div w:id="1460805388">
              <w:marLeft w:val="0"/>
              <w:marRight w:val="0"/>
              <w:marTop w:val="0"/>
              <w:marBottom w:val="0"/>
              <w:divBdr>
                <w:top w:val="none" w:sz="0" w:space="0" w:color="auto"/>
                <w:left w:val="none" w:sz="0" w:space="0" w:color="auto"/>
                <w:bottom w:val="none" w:sz="0" w:space="0" w:color="auto"/>
                <w:right w:val="none" w:sz="0" w:space="0" w:color="auto"/>
              </w:divBdr>
            </w:div>
            <w:div w:id="1538657532">
              <w:marLeft w:val="0"/>
              <w:marRight w:val="0"/>
              <w:marTop w:val="0"/>
              <w:marBottom w:val="0"/>
              <w:divBdr>
                <w:top w:val="none" w:sz="0" w:space="0" w:color="auto"/>
                <w:left w:val="none" w:sz="0" w:space="0" w:color="auto"/>
                <w:bottom w:val="none" w:sz="0" w:space="0" w:color="auto"/>
                <w:right w:val="none" w:sz="0" w:space="0" w:color="auto"/>
              </w:divBdr>
            </w:div>
            <w:div w:id="1661424993">
              <w:marLeft w:val="0"/>
              <w:marRight w:val="0"/>
              <w:marTop w:val="0"/>
              <w:marBottom w:val="0"/>
              <w:divBdr>
                <w:top w:val="none" w:sz="0" w:space="0" w:color="auto"/>
                <w:left w:val="none" w:sz="0" w:space="0" w:color="auto"/>
                <w:bottom w:val="none" w:sz="0" w:space="0" w:color="auto"/>
                <w:right w:val="none" w:sz="0" w:space="0" w:color="auto"/>
              </w:divBdr>
            </w:div>
            <w:div w:id="1746561721">
              <w:marLeft w:val="0"/>
              <w:marRight w:val="0"/>
              <w:marTop w:val="0"/>
              <w:marBottom w:val="0"/>
              <w:divBdr>
                <w:top w:val="none" w:sz="0" w:space="0" w:color="auto"/>
                <w:left w:val="none" w:sz="0" w:space="0" w:color="auto"/>
                <w:bottom w:val="none" w:sz="0" w:space="0" w:color="auto"/>
                <w:right w:val="none" w:sz="0" w:space="0" w:color="auto"/>
              </w:divBdr>
            </w:div>
            <w:div w:id="1944921585">
              <w:marLeft w:val="0"/>
              <w:marRight w:val="0"/>
              <w:marTop w:val="0"/>
              <w:marBottom w:val="0"/>
              <w:divBdr>
                <w:top w:val="none" w:sz="0" w:space="0" w:color="auto"/>
                <w:left w:val="none" w:sz="0" w:space="0" w:color="auto"/>
                <w:bottom w:val="none" w:sz="0" w:space="0" w:color="auto"/>
                <w:right w:val="none" w:sz="0" w:space="0" w:color="auto"/>
              </w:divBdr>
            </w:div>
            <w:div w:id="2011062426">
              <w:marLeft w:val="0"/>
              <w:marRight w:val="0"/>
              <w:marTop w:val="0"/>
              <w:marBottom w:val="0"/>
              <w:divBdr>
                <w:top w:val="none" w:sz="0" w:space="0" w:color="auto"/>
                <w:left w:val="none" w:sz="0" w:space="0" w:color="auto"/>
                <w:bottom w:val="none" w:sz="0" w:space="0" w:color="auto"/>
                <w:right w:val="none" w:sz="0" w:space="0" w:color="auto"/>
              </w:divBdr>
            </w:div>
          </w:divsChild>
        </w:div>
        <w:div w:id="1528563554">
          <w:marLeft w:val="0"/>
          <w:marRight w:val="0"/>
          <w:marTop w:val="0"/>
          <w:marBottom w:val="0"/>
          <w:divBdr>
            <w:top w:val="none" w:sz="0" w:space="0" w:color="auto"/>
            <w:left w:val="none" w:sz="0" w:space="0" w:color="auto"/>
            <w:bottom w:val="none" w:sz="0" w:space="0" w:color="auto"/>
            <w:right w:val="none" w:sz="0" w:space="0" w:color="auto"/>
          </w:divBdr>
          <w:divsChild>
            <w:div w:id="22830684">
              <w:marLeft w:val="0"/>
              <w:marRight w:val="0"/>
              <w:marTop w:val="0"/>
              <w:marBottom w:val="0"/>
              <w:divBdr>
                <w:top w:val="none" w:sz="0" w:space="0" w:color="auto"/>
                <w:left w:val="none" w:sz="0" w:space="0" w:color="auto"/>
                <w:bottom w:val="none" w:sz="0" w:space="0" w:color="auto"/>
                <w:right w:val="none" w:sz="0" w:space="0" w:color="auto"/>
              </w:divBdr>
            </w:div>
            <w:div w:id="145319022">
              <w:marLeft w:val="0"/>
              <w:marRight w:val="0"/>
              <w:marTop w:val="0"/>
              <w:marBottom w:val="0"/>
              <w:divBdr>
                <w:top w:val="none" w:sz="0" w:space="0" w:color="auto"/>
                <w:left w:val="none" w:sz="0" w:space="0" w:color="auto"/>
                <w:bottom w:val="none" w:sz="0" w:space="0" w:color="auto"/>
                <w:right w:val="none" w:sz="0" w:space="0" w:color="auto"/>
              </w:divBdr>
            </w:div>
            <w:div w:id="165291008">
              <w:marLeft w:val="0"/>
              <w:marRight w:val="0"/>
              <w:marTop w:val="0"/>
              <w:marBottom w:val="0"/>
              <w:divBdr>
                <w:top w:val="none" w:sz="0" w:space="0" w:color="auto"/>
                <w:left w:val="none" w:sz="0" w:space="0" w:color="auto"/>
                <w:bottom w:val="none" w:sz="0" w:space="0" w:color="auto"/>
                <w:right w:val="none" w:sz="0" w:space="0" w:color="auto"/>
              </w:divBdr>
            </w:div>
            <w:div w:id="505172217">
              <w:marLeft w:val="0"/>
              <w:marRight w:val="0"/>
              <w:marTop w:val="0"/>
              <w:marBottom w:val="0"/>
              <w:divBdr>
                <w:top w:val="none" w:sz="0" w:space="0" w:color="auto"/>
                <w:left w:val="none" w:sz="0" w:space="0" w:color="auto"/>
                <w:bottom w:val="none" w:sz="0" w:space="0" w:color="auto"/>
                <w:right w:val="none" w:sz="0" w:space="0" w:color="auto"/>
              </w:divBdr>
            </w:div>
            <w:div w:id="537552316">
              <w:marLeft w:val="0"/>
              <w:marRight w:val="0"/>
              <w:marTop w:val="0"/>
              <w:marBottom w:val="0"/>
              <w:divBdr>
                <w:top w:val="none" w:sz="0" w:space="0" w:color="auto"/>
                <w:left w:val="none" w:sz="0" w:space="0" w:color="auto"/>
                <w:bottom w:val="none" w:sz="0" w:space="0" w:color="auto"/>
                <w:right w:val="none" w:sz="0" w:space="0" w:color="auto"/>
              </w:divBdr>
            </w:div>
            <w:div w:id="561524242">
              <w:marLeft w:val="0"/>
              <w:marRight w:val="0"/>
              <w:marTop w:val="0"/>
              <w:marBottom w:val="0"/>
              <w:divBdr>
                <w:top w:val="none" w:sz="0" w:space="0" w:color="auto"/>
                <w:left w:val="none" w:sz="0" w:space="0" w:color="auto"/>
                <w:bottom w:val="none" w:sz="0" w:space="0" w:color="auto"/>
                <w:right w:val="none" w:sz="0" w:space="0" w:color="auto"/>
              </w:divBdr>
            </w:div>
            <w:div w:id="652373272">
              <w:marLeft w:val="0"/>
              <w:marRight w:val="0"/>
              <w:marTop w:val="0"/>
              <w:marBottom w:val="0"/>
              <w:divBdr>
                <w:top w:val="none" w:sz="0" w:space="0" w:color="auto"/>
                <w:left w:val="none" w:sz="0" w:space="0" w:color="auto"/>
                <w:bottom w:val="none" w:sz="0" w:space="0" w:color="auto"/>
                <w:right w:val="none" w:sz="0" w:space="0" w:color="auto"/>
              </w:divBdr>
            </w:div>
            <w:div w:id="701856964">
              <w:marLeft w:val="0"/>
              <w:marRight w:val="0"/>
              <w:marTop w:val="0"/>
              <w:marBottom w:val="0"/>
              <w:divBdr>
                <w:top w:val="none" w:sz="0" w:space="0" w:color="auto"/>
                <w:left w:val="none" w:sz="0" w:space="0" w:color="auto"/>
                <w:bottom w:val="none" w:sz="0" w:space="0" w:color="auto"/>
                <w:right w:val="none" w:sz="0" w:space="0" w:color="auto"/>
              </w:divBdr>
            </w:div>
            <w:div w:id="1052339907">
              <w:marLeft w:val="0"/>
              <w:marRight w:val="0"/>
              <w:marTop w:val="0"/>
              <w:marBottom w:val="0"/>
              <w:divBdr>
                <w:top w:val="none" w:sz="0" w:space="0" w:color="auto"/>
                <w:left w:val="none" w:sz="0" w:space="0" w:color="auto"/>
                <w:bottom w:val="none" w:sz="0" w:space="0" w:color="auto"/>
                <w:right w:val="none" w:sz="0" w:space="0" w:color="auto"/>
              </w:divBdr>
            </w:div>
            <w:div w:id="1194879502">
              <w:marLeft w:val="0"/>
              <w:marRight w:val="0"/>
              <w:marTop w:val="0"/>
              <w:marBottom w:val="0"/>
              <w:divBdr>
                <w:top w:val="none" w:sz="0" w:space="0" w:color="auto"/>
                <w:left w:val="none" w:sz="0" w:space="0" w:color="auto"/>
                <w:bottom w:val="none" w:sz="0" w:space="0" w:color="auto"/>
                <w:right w:val="none" w:sz="0" w:space="0" w:color="auto"/>
              </w:divBdr>
            </w:div>
            <w:div w:id="1278371022">
              <w:marLeft w:val="0"/>
              <w:marRight w:val="0"/>
              <w:marTop w:val="0"/>
              <w:marBottom w:val="0"/>
              <w:divBdr>
                <w:top w:val="none" w:sz="0" w:space="0" w:color="auto"/>
                <w:left w:val="none" w:sz="0" w:space="0" w:color="auto"/>
                <w:bottom w:val="none" w:sz="0" w:space="0" w:color="auto"/>
                <w:right w:val="none" w:sz="0" w:space="0" w:color="auto"/>
              </w:divBdr>
            </w:div>
            <w:div w:id="1289625926">
              <w:marLeft w:val="0"/>
              <w:marRight w:val="0"/>
              <w:marTop w:val="0"/>
              <w:marBottom w:val="0"/>
              <w:divBdr>
                <w:top w:val="none" w:sz="0" w:space="0" w:color="auto"/>
                <w:left w:val="none" w:sz="0" w:space="0" w:color="auto"/>
                <w:bottom w:val="none" w:sz="0" w:space="0" w:color="auto"/>
                <w:right w:val="none" w:sz="0" w:space="0" w:color="auto"/>
              </w:divBdr>
            </w:div>
            <w:div w:id="1401057667">
              <w:marLeft w:val="0"/>
              <w:marRight w:val="0"/>
              <w:marTop w:val="0"/>
              <w:marBottom w:val="0"/>
              <w:divBdr>
                <w:top w:val="none" w:sz="0" w:space="0" w:color="auto"/>
                <w:left w:val="none" w:sz="0" w:space="0" w:color="auto"/>
                <w:bottom w:val="none" w:sz="0" w:space="0" w:color="auto"/>
                <w:right w:val="none" w:sz="0" w:space="0" w:color="auto"/>
              </w:divBdr>
            </w:div>
            <w:div w:id="1423650763">
              <w:marLeft w:val="0"/>
              <w:marRight w:val="0"/>
              <w:marTop w:val="0"/>
              <w:marBottom w:val="0"/>
              <w:divBdr>
                <w:top w:val="none" w:sz="0" w:space="0" w:color="auto"/>
                <w:left w:val="none" w:sz="0" w:space="0" w:color="auto"/>
                <w:bottom w:val="none" w:sz="0" w:space="0" w:color="auto"/>
                <w:right w:val="none" w:sz="0" w:space="0" w:color="auto"/>
              </w:divBdr>
            </w:div>
            <w:div w:id="1515917652">
              <w:marLeft w:val="0"/>
              <w:marRight w:val="0"/>
              <w:marTop w:val="0"/>
              <w:marBottom w:val="0"/>
              <w:divBdr>
                <w:top w:val="none" w:sz="0" w:space="0" w:color="auto"/>
                <w:left w:val="none" w:sz="0" w:space="0" w:color="auto"/>
                <w:bottom w:val="none" w:sz="0" w:space="0" w:color="auto"/>
                <w:right w:val="none" w:sz="0" w:space="0" w:color="auto"/>
              </w:divBdr>
            </w:div>
            <w:div w:id="1518695519">
              <w:marLeft w:val="0"/>
              <w:marRight w:val="0"/>
              <w:marTop w:val="0"/>
              <w:marBottom w:val="0"/>
              <w:divBdr>
                <w:top w:val="none" w:sz="0" w:space="0" w:color="auto"/>
                <w:left w:val="none" w:sz="0" w:space="0" w:color="auto"/>
                <w:bottom w:val="none" w:sz="0" w:space="0" w:color="auto"/>
                <w:right w:val="none" w:sz="0" w:space="0" w:color="auto"/>
              </w:divBdr>
            </w:div>
            <w:div w:id="1518763342">
              <w:marLeft w:val="0"/>
              <w:marRight w:val="0"/>
              <w:marTop w:val="0"/>
              <w:marBottom w:val="0"/>
              <w:divBdr>
                <w:top w:val="none" w:sz="0" w:space="0" w:color="auto"/>
                <w:left w:val="none" w:sz="0" w:space="0" w:color="auto"/>
                <w:bottom w:val="none" w:sz="0" w:space="0" w:color="auto"/>
                <w:right w:val="none" w:sz="0" w:space="0" w:color="auto"/>
              </w:divBdr>
            </w:div>
            <w:div w:id="1607425385">
              <w:marLeft w:val="0"/>
              <w:marRight w:val="0"/>
              <w:marTop w:val="0"/>
              <w:marBottom w:val="0"/>
              <w:divBdr>
                <w:top w:val="none" w:sz="0" w:space="0" w:color="auto"/>
                <w:left w:val="none" w:sz="0" w:space="0" w:color="auto"/>
                <w:bottom w:val="none" w:sz="0" w:space="0" w:color="auto"/>
                <w:right w:val="none" w:sz="0" w:space="0" w:color="auto"/>
              </w:divBdr>
            </w:div>
            <w:div w:id="1872568659">
              <w:marLeft w:val="0"/>
              <w:marRight w:val="0"/>
              <w:marTop w:val="0"/>
              <w:marBottom w:val="0"/>
              <w:divBdr>
                <w:top w:val="none" w:sz="0" w:space="0" w:color="auto"/>
                <w:left w:val="none" w:sz="0" w:space="0" w:color="auto"/>
                <w:bottom w:val="none" w:sz="0" w:space="0" w:color="auto"/>
                <w:right w:val="none" w:sz="0" w:space="0" w:color="auto"/>
              </w:divBdr>
            </w:div>
            <w:div w:id="1917203692">
              <w:marLeft w:val="0"/>
              <w:marRight w:val="0"/>
              <w:marTop w:val="0"/>
              <w:marBottom w:val="0"/>
              <w:divBdr>
                <w:top w:val="none" w:sz="0" w:space="0" w:color="auto"/>
                <w:left w:val="none" w:sz="0" w:space="0" w:color="auto"/>
                <w:bottom w:val="none" w:sz="0" w:space="0" w:color="auto"/>
                <w:right w:val="none" w:sz="0" w:space="0" w:color="auto"/>
              </w:divBdr>
            </w:div>
          </w:divsChild>
        </w:div>
        <w:div w:id="1759057116">
          <w:marLeft w:val="0"/>
          <w:marRight w:val="0"/>
          <w:marTop w:val="0"/>
          <w:marBottom w:val="0"/>
          <w:divBdr>
            <w:top w:val="none" w:sz="0" w:space="0" w:color="auto"/>
            <w:left w:val="none" w:sz="0" w:space="0" w:color="auto"/>
            <w:bottom w:val="none" w:sz="0" w:space="0" w:color="auto"/>
            <w:right w:val="none" w:sz="0" w:space="0" w:color="auto"/>
          </w:divBdr>
          <w:divsChild>
            <w:div w:id="38557434">
              <w:marLeft w:val="0"/>
              <w:marRight w:val="0"/>
              <w:marTop w:val="0"/>
              <w:marBottom w:val="0"/>
              <w:divBdr>
                <w:top w:val="none" w:sz="0" w:space="0" w:color="auto"/>
                <w:left w:val="none" w:sz="0" w:space="0" w:color="auto"/>
                <w:bottom w:val="none" w:sz="0" w:space="0" w:color="auto"/>
                <w:right w:val="none" w:sz="0" w:space="0" w:color="auto"/>
              </w:divBdr>
            </w:div>
            <w:div w:id="231812331">
              <w:marLeft w:val="0"/>
              <w:marRight w:val="0"/>
              <w:marTop w:val="0"/>
              <w:marBottom w:val="0"/>
              <w:divBdr>
                <w:top w:val="none" w:sz="0" w:space="0" w:color="auto"/>
                <w:left w:val="none" w:sz="0" w:space="0" w:color="auto"/>
                <w:bottom w:val="none" w:sz="0" w:space="0" w:color="auto"/>
                <w:right w:val="none" w:sz="0" w:space="0" w:color="auto"/>
              </w:divBdr>
            </w:div>
            <w:div w:id="289477199">
              <w:marLeft w:val="0"/>
              <w:marRight w:val="0"/>
              <w:marTop w:val="0"/>
              <w:marBottom w:val="0"/>
              <w:divBdr>
                <w:top w:val="none" w:sz="0" w:space="0" w:color="auto"/>
                <w:left w:val="none" w:sz="0" w:space="0" w:color="auto"/>
                <w:bottom w:val="none" w:sz="0" w:space="0" w:color="auto"/>
                <w:right w:val="none" w:sz="0" w:space="0" w:color="auto"/>
              </w:divBdr>
            </w:div>
            <w:div w:id="351999020">
              <w:marLeft w:val="0"/>
              <w:marRight w:val="0"/>
              <w:marTop w:val="0"/>
              <w:marBottom w:val="0"/>
              <w:divBdr>
                <w:top w:val="none" w:sz="0" w:space="0" w:color="auto"/>
                <w:left w:val="none" w:sz="0" w:space="0" w:color="auto"/>
                <w:bottom w:val="none" w:sz="0" w:space="0" w:color="auto"/>
                <w:right w:val="none" w:sz="0" w:space="0" w:color="auto"/>
              </w:divBdr>
            </w:div>
            <w:div w:id="475529911">
              <w:marLeft w:val="0"/>
              <w:marRight w:val="0"/>
              <w:marTop w:val="0"/>
              <w:marBottom w:val="0"/>
              <w:divBdr>
                <w:top w:val="none" w:sz="0" w:space="0" w:color="auto"/>
                <w:left w:val="none" w:sz="0" w:space="0" w:color="auto"/>
                <w:bottom w:val="none" w:sz="0" w:space="0" w:color="auto"/>
                <w:right w:val="none" w:sz="0" w:space="0" w:color="auto"/>
              </w:divBdr>
            </w:div>
            <w:div w:id="603422272">
              <w:marLeft w:val="0"/>
              <w:marRight w:val="0"/>
              <w:marTop w:val="0"/>
              <w:marBottom w:val="0"/>
              <w:divBdr>
                <w:top w:val="none" w:sz="0" w:space="0" w:color="auto"/>
                <w:left w:val="none" w:sz="0" w:space="0" w:color="auto"/>
                <w:bottom w:val="none" w:sz="0" w:space="0" w:color="auto"/>
                <w:right w:val="none" w:sz="0" w:space="0" w:color="auto"/>
              </w:divBdr>
            </w:div>
            <w:div w:id="648052422">
              <w:marLeft w:val="0"/>
              <w:marRight w:val="0"/>
              <w:marTop w:val="0"/>
              <w:marBottom w:val="0"/>
              <w:divBdr>
                <w:top w:val="none" w:sz="0" w:space="0" w:color="auto"/>
                <w:left w:val="none" w:sz="0" w:space="0" w:color="auto"/>
                <w:bottom w:val="none" w:sz="0" w:space="0" w:color="auto"/>
                <w:right w:val="none" w:sz="0" w:space="0" w:color="auto"/>
              </w:divBdr>
            </w:div>
            <w:div w:id="1027560057">
              <w:marLeft w:val="0"/>
              <w:marRight w:val="0"/>
              <w:marTop w:val="0"/>
              <w:marBottom w:val="0"/>
              <w:divBdr>
                <w:top w:val="none" w:sz="0" w:space="0" w:color="auto"/>
                <w:left w:val="none" w:sz="0" w:space="0" w:color="auto"/>
                <w:bottom w:val="none" w:sz="0" w:space="0" w:color="auto"/>
                <w:right w:val="none" w:sz="0" w:space="0" w:color="auto"/>
              </w:divBdr>
            </w:div>
            <w:div w:id="1135181229">
              <w:marLeft w:val="0"/>
              <w:marRight w:val="0"/>
              <w:marTop w:val="0"/>
              <w:marBottom w:val="0"/>
              <w:divBdr>
                <w:top w:val="none" w:sz="0" w:space="0" w:color="auto"/>
                <w:left w:val="none" w:sz="0" w:space="0" w:color="auto"/>
                <w:bottom w:val="none" w:sz="0" w:space="0" w:color="auto"/>
                <w:right w:val="none" w:sz="0" w:space="0" w:color="auto"/>
              </w:divBdr>
            </w:div>
            <w:div w:id="1383745922">
              <w:marLeft w:val="0"/>
              <w:marRight w:val="0"/>
              <w:marTop w:val="0"/>
              <w:marBottom w:val="0"/>
              <w:divBdr>
                <w:top w:val="none" w:sz="0" w:space="0" w:color="auto"/>
                <w:left w:val="none" w:sz="0" w:space="0" w:color="auto"/>
                <w:bottom w:val="none" w:sz="0" w:space="0" w:color="auto"/>
                <w:right w:val="none" w:sz="0" w:space="0" w:color="auto"/>
              </w:divBdr>
            </w:div>
            <w:div w:id="1507288354">
              <w:marLeft w:val="0"/>
              <w:marRight w:val="0"/>
              <w:marTop w:val="0"/>
              <w:marBottom w:val="0"/>
              <w:divBdr>
                <w:top w:val="none" w:sz="0" w:space="0" w:color="auto"/>
                <w:left w:val="none" w:sz="0" w:space="0" w:color="auto"/>
                <w:bottom w:val="none" w:sz="0" w:space="0" w:color="auto"/>
                <w:right w:val="none" w:sz="0" w:space="0" w:color="auto"/>
              </w:divBdr>
            </w:div>
            <w:div w:id="1595354814">
              <w:marLeft w:val="0"/>
              <w:marRight w:val="0"/>
              <w:marTop w:val="0"/>
              <w:marBottom w:val="0"/>
              <w:divBdr>
                <w:top w:val="none" w:sz="0" w:space="0" w:color="auto"/>
                <w:left w:val="none" w:sz="0" w:space="0" w:color="auto"/>
                <w:bottom w:val="none" w:sz="0" w:space="0" w:color="auto"/>
                <w:right w:val="none" w:sz="0" w:space="0" w:color="auto"/>
              </w:divBdr>
            </w:div>
            <w:div w:id="1615551845">
              <w:marLeft w:val="0"/>
              <w:marRight w:val="0"/>
              <w:marTop w:val="0"/>
              <w:marBottom w:val="0"/>
              <w:divBdr>
                <w:top w:val="none" w:sz="0" w:space="0" w:color="auto"/>
                <w:left w:val="none" w:sz="0" w:space="0" w:color="auto"/>
                <w:bottom w:val="none" w:sz="0" w:space="0" w:color="auto"/>
                <w:right w:val="none" w:sz="0" w:space="0" w:color="auto"/>
              </w:divBdr>
            </w:div>
            <w:div w:id="1718968594">
              <w:marLeft w:val="0"/>
              <w:marRight w:val="0"/>
              <w:marTop w:val="0"/>
              <w:marBottom w:val="0"/>
              <w:divBdr>
                <w:top w:val="none" w:sz="0" w:space="0" w:color="auto"/>
                <w:left w:val="none" w:sz="0" w:space="0" w:color="auto"/>
                <w:bottom w:val="none" w:sz="0" w:space="0" w:color="auto"/>
                <w:right w:val="none" w:sz="0" w:space="0" w:color="auto"/>
              </w:divBdr>
            </w:div>
            <w:div w:id="18255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7252">
      <w:bodyDiv w:val="1"/>
      <w:marLeft w:val="0"/>
      <w:marRight w:val="0"/>
      <w:marTop w:val="0"/>
      <w:marBottom w:val="0"/>
      <w:divBdr>
        <w:top w:val="none" w:sz="0" w:space="0" w:color="auto"/>
        <w:left w:val="none" w:sz="0" w:space="0" w:color="auto"/>
        <w:bottom w:val="none" w:sz="0" w:space="0" w:color="auto"/>
        <w:right w:val="none" w:sz="0" w:space="0" w:color="auto"/>
      </w:divBdr>
    </w:div>
    <w:div w:id="1062558418">
      <w:bodyDiv w:val="1"/>
      <w:marLeft w:val="0"/>
      <w:marRight w:val="0"/>
      <w:marTop w:val="0"/>
      <w:marBottom w:val="0"/>
      <w:divBdr>
        <w:top w:val="none" w:sz="0" w:space="0" w:color="auto"/>
        <w:left w:val="none" w:sz="0" w:space="0" w:color="auto"/>
        <w:bottom w:val="none" w:sz="0" w:space="0" w:color="auto"/>
        <w:right w:val="none" w:sz="0" w:space="0" w:color="auto"/>
      </w:divBdr>
    </w:div>
    <w:div w:id="1083454165">
      <w:bodyDiv w:val="1"/>
      <w:marLeft w:val="0"/>
      <w:marRight w:val="0"/>
      <w:marTop w:val="0"/>
      <w:marBottom w:val="0"/>
      <w:divBdr>
        <w:top w:val="none" w:sz="0" w:space="0" w:color="auto"/>
        <w:left w:val="none" w:sz="0" w:space="0" w:color="auto"/>
        <w:bottom w:val="none" w:sz="0" w:space="0" w:color="auto"/>
        <w:right w:val="none" w:sz="0" w:space="0" w:color="auto"/>
      </w:divBdr>
    </w:div>
    <w:div w:id="1196043210">
      <w:bodyDiv w:val="1"/>
      <w:marLeft w:val="0"/>
      <w:marRight w:val="0"/>
      <w:marTop w:val="0"/>
      <w:marBottom w:val="0"/>
      <w:divBdr>
        <w:top w:val="none" w:sz="0" w:space="0" w:color="auto"/>
        <w:left w:val="none" w:sz="0" w:space="0" w:color="auto"/>
        <w:bottom w:val="none" w:sz="0" w:space="0" w:color="auto"/>
        <w:right w:val="none" w:sz="0" w:space="0" w:color="auto"/>
      </w:divBdr>
    </w:div>
    <w:div w:id="1215312053">
      <w:bodyDiv w:val="1"/>
      <w:marLeft w:val="0"/>
      <w:marRight w:val="0"/>
      <w:marTop w:val="0"/>
      <w:marBottom w:val="0"/>
      <w:divBdr>
        <w:top w:val="none" w:sz="0" w:space="0" w:color="auto"/>
        <w:left w:val="none" w:sz="0" w:space="0" w:color="auto"/>
        <w:bottom w:val="none" w:sz="0" w:space="0" w:color="auto"/>
        <w:right w:val="none" w:sz="0" w:space="0" w:color="auto"/>
      </w:divBdr>
    </w:div>
    <w:div w:id="1228802139">
      <w:bodyDiv w:val="1"/>
      <w:marLeft w:val="0"/>
      <w:marRight w:val="0"/>
      <w:marTop w:val="0"/>
      <w:marBottom w:val="0"/>
      <w:divBdr>
        <w:top w:val="none" w:sz="0" w:space="0" w:color="auto"/>
        <w:left w:val="none" w:sz="0" w:space="0" w:color="auto"/>
        <w:bottom w:val="none" w:sz="0" w:space="0" w:color="auto"/>
        <w:right w:val="none" w:sz="0" w:space="0" w:color="auto"/>
      </w:divBdr>
    </w:div>
    <w:div w:id="1272013043">
      <w:bodyDiv w:val="1"/>
      <w:marLeft w:val="0"/>
      <w:marRight w:val="0"/>
      <w:marTop w:val="0"/>
      <w:marBottom w:val="0"/>
      <w:divBdr>
        <w:top w:val="none" w:sz="0" w:space="0" w:color="auto"/>
        <w:left w:val="none" w:sz="0" w:space="0" w:color="auto"/>
        <w:bottom w:val="none" w:sz="0" w:space="0" w:color="auto"/>
        <w:right w:val="none" w:sz="0" w:space="0" w:color="auto"/>
      </w:divBdr>
    </w:div>
    <w:div w:id="1281496362">
      <w:bodyDiv w:val="1"/>
      <w:marLeft w:val="0"/>
      <w:marRight w:val="0"/>
      <w:marTop w:val="0"/>
      <w:marBottom w:val="0"/>
      <w:divBdr>
        <w:top w:val="none" w:sz="0" w:space="0" w:color="auto"/>
        <w:left w:val="none" w:sz="0" w:space="0" w:color="auto"/>
        <w:bottom w:val="none" w:sz="0" w:space="0" w:color="auto"/>
        <w:right w:val="none" w:sz="0" w:space="0" w:color="auto"/>
      </w:divBdr>
    </w:div>
    <w:div w:id="1298030384">
      <w:bodyDiv w:val="1"/>
      <w:marLeft w:val="0"/>
      <w:marRight w:val="0"/>
      <w:marTop w:val="0"/>
      <w:marBottom w:val="0"/>
      <w:divBdr>
        <w:top w:val="none" w:sz="0" w:space="0" w:color="auto"/>
        <w:left w:val="none" w:sz="0" w:space="0" w:color="auto"/>
        <w:bottom w:val="none" w:sz="0" w:space="0" w:color="auto"/>
        <w:right w:val="none" w:sz="0" w:space="0" w:color="auto"/>
      </w:divBdr>
    </w:div>
    <w:div w:id="1332562976">
      <w:bodyDiv w:val="1"/>
      <w:marLeft w:val="0"/>
      <w:marRight w:val="0"/>
      <w:marTop w:val="0"/>
      <w:marBottom w:val="0"/>
      <w:divBdr>
        <w:top w:val="none" w:sz="0" w:space="0" w:color="auto"/>
        <w:left w:val="none" w:sz="0" w:space="0" w:color="auto"/>
        <w:bottom w:val="none" w:sz="0" w:space="0" w:color="auto"/>
        <w:right w:val="none" w:sz="0" w:space="0" w:color="auto"/>
      </w:divBdr>
    </w:div>
    <w:div w:id="1369261432">
      <w:bodyDiv w:val="1"/>
      <w:marLeft w:val="0"/>
      <w:marRight w:val="0"/>
      <w:marTop w:val="0"/>
      <w:marBottom w:val="0"/>
      <w:divBdr>
        <w:top w:val="none" w:sz="0" w:space="0" w:color="auto"/>
        <w:left w:val="none" w:sz="0" w:space="0" w:color="auto"/>
        <w:bottom w:val="none" w:sz="0" w:space="0" w:color="auto"/>
        <w:right w:val="none" w:sz="0" w:space="0" w:color="auto"/>
      </w:divBdr>
    </w:div>
    <w:div w:id="1386873489">
      <w:bodyDiv w:val="1"/>
      <w:marLeft w:val="0"/>
      <w:marRight w:val="0"/>
      <w:marTop w:val="0"/>
      <w:marBottom w:val="0"/>
      <w:divBdr>
        <w:top w:val="none" w:sz="0" w:space="0" w:color="auto"/>
        <w:left w:val="none" w:sz="0" w:space="0" w:color="auto"/>
        <w:bottom w:val="none" w:sz="0" w:space="0" w:color="auto"/>
        <w:right w:val="none" w:sz="0" w:space="0" w:color="auto"/>
      </w:divBdr>
    </w:div>
    <w:div w:id="1390962743">
      <w:bodyDiv w:val="1"/>
      <w:marLeft w:val="0"/>
      <w:marRight w:val="0"/>
      <w:marTop w:val="0"/>
      <w:marBottom w:val="0"/>
      <w:divBdr>
        <w:top w:val="none" w:sz="0" w:space="0" w:color="auto"/>
        <w:left w:val="none" w:sz="0" w:space="0" w:color="auto"/>
        <w:bottom w:val="none" w:sz="0" w:space="0" w:color="auto"/>
        <w:right w:val="none" w:sz="0" w:space="0" w:color="auto"/>
      </w:divBdr>
    </w:div>
    <w:div w:id="1436629160">
      <w:bodyDiv w:val="1"/>
      <w:marLeft w:val="0"/>
      <w:marRight w:val="0"/>
      <w:marTop w:val="0"/>
      <w:marBottom w:val="0"/>
      <w:divBdr>
        <w:top w:val="none" w:sz="0" w:space="0" w:color="auto"/>
        <w:left w:val="none" w:sz="0" w:space="0" w:color="auto"/>
        <w:bottom w:val="none" w:sz="0" w:space="0" w:color="auto"/>
        <w:right w:val="none" w:sz="0" w:space="0" w:color="auto"/>
      </w:divBdr>
    </w:div>
    <w:div w:id="1498809024">
      <w:bodyDiv w:val="1"/>
      <w:marLeft w:val="0"/>
      <w:marRight w:val="0"/>
      <w:marTop w:val="0"/>
      <w:marBottom w:val="0"/>
      <w:divBdr>
        <w:top w:val="none" w:sz="0" w:space="0" w:color="auto"/>
        <w:left w:val="none" w:sz="0" w:space="0" w:color="auto"/>
        <w:bottom w:val="none" w:sz="0" w:space="0" w:color="auto"/>
        <w:right w:val="none" w:sz="0" w:space="0" w:color="auto"/>
      </w:divBdr>
    </w:div>
    <w:div w:id="1547137118">
      <w:bodyDiv w:val="1"/>
      <w:marLeft w:val="0"/>
      <w:marRight w:val="0"/>
      <w:marTop w:val="0"/>
      <w:marBottom w:val="0"/>
      <w:divBdr>
        <w:top w:val="none" w:sz="0" w:space="0" w:color="auto"/>
        <w:left w:val="none" w:sz="0" w:space="0" w:color="auto"/>
        <w:bottom w:val="none" w:sz="0" w:space="0" w:color="auto"/>
        <w:right w:val="none" w:sz="0" w:space="0" w:color="auto"/>
      </w:divBdr>
    </w:div>
    <w:div w:id="1577864497">
      <w:bodyDiv w:val="1"/>
      <w:marLeft w:val="0"/>
      <w:marRight w:val="0"/>
      <w:marTop w:val="0"/>
      <w:marBottom w:val="0"/>
      <w:divBdr>
        <w:top w:val="none" w:sz="0" w:space="0" w:color="auto"/>
        <w:left w:val="none" w:sz="0" w:space="0" w:color="auto"/>
        <w:bottom w:val="none" w:sz="0" w:space="0" w:color="auto"/>
        <w:right w:val="none" w:sz="0" w:space="0" w:color="auto"/>
      </w:divBdr>
    </w:div>
    <w:div w:id="1584333818">
      <w:bodyDiv w:val="1"/>
      <w:marLeft w:val="0"/>
      <w:marRight w:val="0"/>
      <w:marTop w:val="0"/>
      <w:marBottom w:val="0"/>
      <w:divBdr>
        <w:top w:val="none" w:sz="0" w:space="0" w:color="auto"/>
        <w:left w:val="none" w:sz="0" w:space="0" w:color="auto"/>
        <w:bottom w:val="none" w:sz="0" w:space="0" w:color="auto"/>
        <w:right w:val="none" w:sz="0" w:space="0" w:color="auto"/>
      </w:divBdr>
      <w:divsChild>
        <w:div w:id="454713348">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133181092">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0"/>
              <w:divBdr>
                <w:top w:val="none" w:sz="0" w:space="0" w:color="auto"/>
                <w:left w:val="none" w:sz="0" w:space="0" w:color="auto"/>
                <w:bottom w:val="none" w:sz="0" w:space="0" w:color="auto"/>
                <w:right w:val="none" w:sz="0" w:space="0" w:color="auto"/>
              </w:divBdr>
            </w:div>
            <w:div w:id="479225182">
              <w:marLeft w:val="0"/>
              <w:marRight w:val="0"/>
              <w:marTop w:val="0"/>
              <w:marBottom w:val="0"/>
              <w:divBdr>
                <w:top w:val="none" w:sz="0" w:space="0" w:color="auto"/>
                <w:left w:val="none" w:sz="0" w:space="0" w:color="auto"/>
                <w:bottom w:val="none" w:sz="0" w:space="0" w:color="auto"/>
                <w:right w:val="none" w:sz="0" w:space="0" w:color="auto"/>
              </w:divBdr>
            </w:div>
            <w:div w:id="653919771">
              <w:marLeft w:val="0"/>
              <w:marRight w:val="0"/>
              <w:marTop w:val="0"/>
              <w:marBottom w:val="0"/>
              <w:divBdr>
                <w:top w:val="none" w:sz="0" w:space="0" w:color="auto"/>
                <w:left w:val="none" w:sz="0" w:space="0" w:color="auto"/>
                <w:bottom w:val="none" w:sz="0" w:space="0" w:color="auto"/>
                <w:right w:val="none" w:sz="0" w:space="0" w:color="auto"/>
              </w:divBdr>
            </w:div>
            <w:div w:id="662900045">
              <w:marLeft w:val="0"/>
              <w:marRight w:val="0"/>
              <w:marTop w:val="0"/>
              <w:marBottom w:val="0"/>
              <w:divBdr>
                <w:top w:val="none" w:sz="0" w:space="0" w:color="auto"/>
                <w:left w:val="none" w:sz="0" w:space="0" w:color="auto"/>
                <w:bottom w:val="none" w:sz="0" w:space="0" w:color="auto"/>
                <w:right w:val="none" w:sz="0" w:space="0" w:color="auto"/>
              </w:divBdr>
            </w:div>
            <w:div w:id="1038166035">
              <w:marLeft w:val="0"/>
              <w:marRight w:val="0"/>
              <w:marTop w:val="0"/>
              <w:marBottom w:val="0"/>
              <w:divBdr>
                <w:top w:val="none" w:sz="0" w:space="0" w:color="auto"/>
                <w:left w:val="none" w:sz="0" w:space="0" w:color="auto"/>
                <w:bottom w:val="none" w:sz="0" w:space="0" w:color="auto"/>
                <w:right w:val="none" w:sz="0" w:space="0" w:color="auto"/>
              </w:divBdr>
            </w:div>
            <w:div w:id="1179931453">
              <w:marLeft w:val="0"/>
              <w:marRight w:val="0"/>
              <w:marTop w:val="0"/>
              <w:marBottom w:val="0"/>
              <w:divBdr>
                <w:top w:val="none" w:sz="0" w:space="0" w:color="auto"/>
                <w:left w:val="none" w:sz="0" w:space="0" w:color="auto"/>
                <w:bottom w:val="none" w:sz="0" w:space="0" w:color="auto"/>
                <w:right w:val="none" w:sz="0" w:space="0" w:color="auto"/>
              </w:divBdr>
            </w:div>
            <w:div w:id="1251154707">
              <w:marLeft w:val="0"/>
              <w:marRight w:val="0"/>
              <w:marTop w:val="0"/>
              <w:marBottom w:val="0"/>
              <w:divBdr>
                <w:top w:val="none" w:sz="0" w:space="0" w:color="auto"/>
                <w:left w:val="none" w:sz="0" w:space="0" w:color="auto"/>
                <w:bottom w:val="none" w:sz="0" w:space="0" w:color="auto"/>
                <w:right w:val="none" w:sz="0" w:space="0" w:color="auto"/>
              </w:divBdr>
            </w:div>
            <w:div w:id="1357342213">
              <w:marLeft w:val="0"/>
              <w:marRight w:val="0"/>
              <w:marTop w:val="0"/>
              <w:marBottom w:val="0"/>
              <w:divBdr>
                <w:top w:val="none" w:sz="0" w:space="0" w:color="auto"/>
                <w:left w:val="none" w:sz="0" w:space="0" w:color="auto"/>
                <w:bottom w:val="none" w:sz="0" w:space="0" w:color="auto"/>
                <w:right w:val="none" w:sz="0" w:space="0" w:color="auto"/>
              </w:divBdr>
            </w:div>
            <w:div w:id="1459227679">
              <w:marLeft w:val="0"/>
              <w:marRight w:val="0"/>
              <w:marTop w:val="0"/>
              <w:marBottom w:val="0"/>
              <w:divBdr>
                <w:top w:val="none" w:sz="0" w:space="0" w:color="auto"/>
                <w:left w:val="none" w:sz="0" w:space="0" w:color="auto"/>
                <w:bottom w:val="none" w:sz="0" w:space="0" w:color="auto"/>
                <w:right w:val="none" w:sz="0" w:space="0" w:color="auto"/>
              </w:divBdr>
            </w:div>
            <w:div w:id="1505631455">
              <w:marLeft w:val="0"/>
              <w:marRight w:val="0"/>
              <w:marTop w:val="0"/>
              <w:marBottom w:val="0"/>
              <w:divBdr>
                <w:top w:val="none" w:sz="0" w:space="0" w:color="auto"/>
                <w:left w:val="none" w:sz="0" w:space="0" w:color="auto"/>
                <w:bottom w:val="none" w:sz="0" w:space="0" w:color="auto"/>
                <w:right w:val="none" w:sz="0" w:space="0" w:color="auto"/>
              </w:divBdr>
            </w:div>
            <w:div w:id="1682316354">
              <w:marLeft w:val="0"/>
              <w:marRight w:val="0"/>
              <w:marTop w:val="0"/>
              <w:marBottom w:val="0"/>
              <w:divBdr>
                <w:top w:val="none" w:sz="0" w:space="0" w:color="auto"/>
                <w:left w:val="none" w:sz="0" w:space="0" w:color="auto"/>
                <w:bottom w:val="none" w:sz="0" w:space="0" w:color="auto"/>
                <w:right w:val="none" w:sz="0" w:space="0" w:color="auto"/>
              </w:divBdr>
            </w:div>
            <w:div w:id="1697150677">
              <w:marLeft w:val="0"/>
              <w:marRight w:val="0"/>
              <w:marTop w:val="0"/>
              <w:marBottom w:val="0"/>
              <w:divBdr>
                <w:top w:val="none" w:sz="0" w:space="0" w:color="auto"/>
                <w:left w:val="none" w:sz="0" w:space="0" w:color="auto"/>
                <w:bottom w:val="none" w:sz="0" w:space="0" w:color="auto"/>
                <w:right w:val="none" w:sz="0" w:space="0" w:color="auto"/>
              </w:divBdr>
            </w:div>
            <w:div w:id="1710491773">
              <w:marLeft w:val="0"/>
              <w:marRight w:val="0"/>
              <w:marTop w:val="0"/>
              <w:marBottom w:val="0"/>
              <w:divBdr>
                <w:top w:val="none" w:sz="0" w:space="0" w:color="auto"/>
                <w:left w:val="none" w:sz="0" w:space="0" w:color="auto"/>
                <w:bottom w:val="none" w:sz="0" w:space="0" w:color="auto"/>
                <w:right w:val="none" w:sz="0" w:space="0" w:color="auto"/>
              </w:divBdr>
            </w:div>
            <w:div w:id="1807819738">
              <w:marLeft w:val="0"/>
              <w:marRight w:val="0"/>
              <w:marTop w:val="0"/>
              <w:marBottom w:val="0"/>
              <w:divBdr>
                <w:top w:val="none" w:sz="0" w:space="0" w:color="auto"/>
                <w:left w:val="none" w:sz="0" w:space="0" w:color="auto"/>
                <w:bottom w:val="none" w:sz="0" w:space="0" w:color="auto"/>
                <w:right w:val="none" w:sz="0" w:space="0" w:color="auto"/>
              </w:divBdr>
            </w:div>
            <w:div w:id="1893734291">
              <w:marLeft w:val="0"/>
              <w:marRight w:val="0"/>
              <w:marTop w:val="0"/>
              <w:marBottom w:val="0"/>
              <w:divBdr>
                <w:top w:val="none" w:sz="0" w:space="0" w:color="auto"/>
                <w:left w:val="none" w:sz="0" w:space="0" w:color="auto"/>
                <w:bottom w:val="none" w:sz="0" w:space="0" w:color="auto"/>
                <w:right w:val="none" w:sz="0" w:space="0" w:color="auto"/>
              </w:divBdr>
            </w:div>
            <w:div w:id="1900551121">
              <w:marLeft w:val="0"/>
              <w:marRight w:val="0"/>
              <w:marTop w:val="0"/>
              <w:marBottom w:val="0"/>
              <w:divBdr>
                <w:top w:val="none" w:sz="0" w:space="0" w:color="auto"/>
                <w:left w:val="none" w:sz="0" w:space="0" w:color="auto"/>
                <w:bottom w:val="none" w:sz="0" w:space="0" w:color="auto"/>
                <w:right w:val="none" w:sz="0" w:space="0" w:color="auto"/>
              </w:divBdr>
            </w:div>
            <w:div w:id="2094737494">
              <w:marLeft w:val="0"/>
              <w:marRight w:val="0"/>
              <w:marTop w:val="0"/>
              <w:marBottom w:val="0"/>
              <w:divBdr>
                <w:top w:val="none" w:sz="0" w:space="0" w:color="auto"/>
                <w:left w:val="none" w:sz="0" w:space="0" w:color="auto"/>
                <w:bottom w:val="none" w:sz="0" w:space="0" w:color="auto"/>
                <w:right w:val="none" w:sz="0" w:space="0" w:color="auto"/>
              </w:divBdr>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124233274">
          <w:marLeft w:val="0"/>
          <w:marRight w:val="0"/>
          <w:marTop w:val="0"/>
          <w:marBottom w:val="0"/>
          <w:divBdr>
            <w:top w:val="none" w:sz="0" w:space="0" w:color="auto"/>
            <w:left w:val="none" w:sz="0" w:space="0" w:color="auto"/>
            <w:bottom w:val="none" w:sz="0" w:space="0" w:color="auto"/>
            <w:right w:val="none" w:sz="0" w:space="0" w:color="auto"/>
          </w:divBdr>
          <w:divsChild>
            <w:div w:id="110442462">
              <w:marLeft w:val="0"/>
              <w:marRight w:val="0"/>
              <w:marTop w:val="0"/>
              <w:marBottom w:val="0"/>
              <w:divBdr>
                <w:top w:val="none" w:sz="0" w:space="0" w:color="auto"/>
                <w:left w:val="none" w:sz="0" w:space="0" w:color="auto"/>
                <w:bottom w:val="none" w:sz="0" w:space="0" w:color="auto"/>
                <w:right w:val="none" w:sz="0" w:space="0" w:color="auto"/>
              </w:divBdr>
            </w:div>
            <w:div w:id="169491376">
              <w:marLeft w:val="0"/>
              <w:marRight w:val="0"/>
              <w:marTop w:val="0"/>
              <w:marBottom w:val="0"/>
              <w:divBdr>
                <w:top w:val="none" w:sz="0" w:space="0" w:color="auto"/>
                <w:left w:val="none" w:sz="0" w:space="0" w:color="auto"/>
                <w:bottom w:val="none" w:sz="0" w:space="0" w:color="auto"/>
                <w:right w:val="none" w:sz="0" w:space="0" w:color="auto"/>
              </w:divBdr>
            </w:div>
            <w:div w:id="207575957">
              <w:marLeft w:val="0"/>
              <w:marRight w:val="0"/>
              <w:marTop w:val="0"/>
              <w:marBottom w:val="0"/>
              <w:divBdr>
                <w:top w:val="none" w:sz="0" w:space="0" w:color="auto"/>
                <w:left w:val="none" w:sz="0" w:space="0" w:color="auto"/>
                <w:bottom w:val="none" w:sz="0" w:space="0" w:color="auto"/>
                <w:right w:val="none" w:sz="0" w:space="0" w:color="auto"/>
              </w:divBdr>
            </w:div>
            <w:div w:id="527644301">
              <w:marLeft w:val="0"/>
              <w:marRight w:val="0"/>
              <w:marTop w:val="0"/>
              <w:marBottom w:val="0"/>
              <w:divBdr>
                <w:top w:val="none" w:sz="0" w:space="0" w:color="auto"/>
                <w:left w:val="none" w:sz="0" w:space="0" w:color="auto"/>
                <w:bottom w:val="none" w:sz="0" w:space="0" w:color="auto"/>
                <w:right w:val="none" w:sz="0" w:space="0" w:color="auto"/>
              </w:divBdr>
            </w:div>
            <w:div w:id="625701328">
              <w:marLeft w:val="0"/>
              <w:marRight w:val="0"/>
              <w:marTop w:val="0"/>
              <w:marBottom w:val="0"/>
              <w:divBdr>
                <w:top w:val="none" w:sz="0" w:space="0" w:color="auto"/>
                <w:left w:val="none" w:sz="0" w:space="0" w:color="auto"/>
                <w:bottom w:val="none" w:sz="0" w:space="0" w:color="auto"/>
                <w:right w:val="none" w:sz="0" w:space="0" w:color="auto"/>
              </w:divBdr>
            </w:div>
            <w:div w:id="856502958">
              <w:marLeft w:val="0"/>
              <w:marRight w:val="0"/>
              <w:marTop w:val="0"/>
              <w:marBottom w:val="0"/>
              <w:divBdr>
                <w:top w:val="none" w:sz="0" w:space="0" w:color="auto"/>
                <w:left w:val="none" w:sz="0" w:space="0" w:color="auto"/>
                <w:bottom w:val="none" w:sz="0" w:space="0" w:color="auto"/>
                <w:right w:val="none" w:sz="0" w:space="0" w:color="auto"/>
              </w:divBdr>
            </w:div>
            <w:div w:id="1007705924">
              <w:marLeft w:val="0"/>
              <w:marRight w:val="0"/>
              <w:marTop w:val="0"/>
              <w:marBottom w:val="0"/>
              <w:divBdr>
                <w:top w:val="none" w:sz="0" w:space="0" w:color="auto"/>
                <w:left w:val="none" w:sz="0" w:space="0" w:color="auto"/>
                <w:bottom w:val="none" w:sz="0" w:space="0" w:color="auto"/>
                <w:right w:val="none" w:sz="0" w:space="0" w:color="auto"/>
              </w:divBdr>
            </w:div>
            <w:div w:id="1103840733">
              <w:marLeft w:val="0"/>
              <w:marRight w:val="0"/>
              <w:marTop w:val="0"/>
              <w:marBottom w:val="0"/>
              <w:divBdr>
                <w:top w:val="none" w:sz="0" w:space="0" w:color="auto"/>
                <w:left w:val="none" w:sz="0" w:space="0" w:color="auto"/>
                <w:bottom w:val="none" w:sz="0" w:space="0" w:color="auto"/>
                <w:right w:val="none" w:sz="0" w:space="0" w:color="auto"/>
              </w:divBdr>
            </w:div>
            <w:div w:id="1154369963">
              <w:marLeft w:val="0"/>
              <w:marRight w:val="0"/>
              <w:marTop w:val="0"/>
              <w:marBottom w:val="0"/>
              <w:divBdr>
                <w:top w:val="none" w:sz="0" w:space="0" w:color="auto"/>
                <w:left w:val="none" w:sz="0" w:space="0" w:color="auto"/>
                <w:bottom w:val="none" w:sz="0" w:space="0" w:color="auto"/>
                <w:right w:val="none" w:sz="0" w:space="0" w:color="auto"/>
              </w:divBdr>
            </w:div>
            <w:div w:id="1162044618">
              <w:marLeft w:val="0"/>
              <w:marRight w:val="0"/>
              <w:marTop w:val="0"/>
              <w:marBottom w:val="0"/>
              <w:divBdr>
                <w:top w:val="none" w:sz="0" w:space="0" w:color="auto"/>
                <w:left w:val="none" w:sz="0" w:space="0" w:color="auto"/>
                <w:bottom w:val="none" w:sz="0" w:space="0" w:color="auto"/>
                <w:right w:val="none" w:sz="0" w:space="0" w:color="auto"/>
              </w:divBdr>
            </w:div>
            <w:div w:id="1203639575">
              <w:marLeft w:val="0"/>
              <w:marRight w:val="0"/>
              <w:marTop w:val="0"/>
              <w:marBottom w:val="0"/>
              <w:divBdr>
                <w:top w:val="none" w:sz="0" w:space="0" w:color="auto"/>
                <w:left w:val="none" w:sz="0" w:space="0" w:color="auto"/>
                <w:bottom w:val="none" w:sz="0" w:space="0" w:color="auto"/>
                <w:right w:val="none" w:sz="0" w:space="0" w:color="auto"/>
              </w:divBdr>
            </w:div>
            <w:div w:id="1228683243">
              <w:marLeft w:val="0"/>
              <w:marRight w:val="0"/>
              <w:marTop w:val="0"/>
              <w:marBottom w:val="0"/>
              <w:divBdr>
                <w:top w:val="none" w:sz="0" w:space="0" w:color="auto"/>
                <w:left w:val="none" w:sz="0" w:space="0" w:color="auto"/>
                <w:bottom w:val="none" w:sz="0" w:space="0" w:color="auto"/>
                <w:right w:val="none" w:sz="0" w:space="0" w:color="auto"/>
              </w:divBdr>
            </w:div>
            <w:div w:id="1308439658">
              <w:marLeft w:val="0"/>
              <w:marRight w:val="0"/>
              <w:marTop w:val="0"/>
              <w:marBottom w:val="0"/>
              <w:divBdr>
                <w:top w:val="none" w:sz="0" w:space="0" w:color="auto"/>
                <w:left w:val="none" w:sz="0" w:space="0" w:color="auto"/>
                <w:bottom w:val="none" w:sz="0" w:space="0" w:color="auto"/>
                <w:right w:val="none" w:sz="0" w:space="0" w:color="auto"/>
              </w:divBdr>
            </w:div>
            <w:div w:id="1373844270">
              <w:marLeft w:val="0"/>
              <w:marRight w:val="0"/>
              <w:marTop w:val="0"/>
              <w:marBottom w:val="0"/>
              <w:divBdr>
                <w:top w:val="none" w:sz="0" w:space="0" w:color="auto"/>
                <w:left w:val="none" w:sz="0" w:space="0" w:color="auto"/>
                <w:bottom w:val="none" w:sz="0" w:space="0" w:color="auto"/>
                <w:right w:val="none" w:sz="0" w:space="0" w:color="auto"/>
              </w:divBdr>
            </w:div>
            <w:div w:id="1468469078">
              <w:marLeft w:val="0"/>
              <w:marRight w:val="0"/>
              <w:marTop w:val="0"/>
              <w:marBottom w:val="0"/>
              <w:divBdr>
                <w:top w:val="none" w:sz="0" w:space="0" w:color="auto"/>
                <w:left w:val="none" w:sz="0" w:space="0" w:color="auto"/>
                <w:bottom w:val="none" w:sz="0" w:space="0" w:color="auto"/>
                <w:right w:val="none" w:sz="0" w:space="0" w:color="auto"/>
              </w:divBdr>
            </w:div>
            <w:div w:id="1621303914">
              <w:marLeft w:val="0"/>
              <w:marRight w:val="0"/>
              <w:marTop w:val="0"/>
              <w:marBottom w:val="0"/>
              <w:divBdr>
                <w:top w:val="none" w:sz="0" w:space="0" w:color="auto"/>
                <w:left w:val="none" w:sz="0" w:space="0" w:color="auto"/>
                <w:bottom w:val="none" w:sz="0" w:space="0" w:color="auto"/>
                <w:right w:val="none" w:sz="0" w:space="0" w:color="auto"/>
              </w:divBdr>
            </w:div>
            <w:div w:id="1639413213">
              <w:marLeft w:val="0"/>
              <w:marRight w:val="0"/>
              <w:marTop w:val="0"/>
              <w:marBottom w:val="0"/>
              <w:divBdr>
                <w:top w:val="none" w:sz="0" w:space="0" w:color="auto"/>
                <w:left w:val="none" w:sz="0" w:space="0" w:color="auto"/>
                <w:bottom w:val="none" w:sz="0" w:space="0" w:color="auto"/>
                <w:right w:val="none" w:sz="0" w:space="0" w:color="auto"/>
              </w:divBdr>
            </w:div>
            <w:div w:id="1742873708">
              <w:marLeft w:val="0"/>
              <w:marRight w:val="0"/>
              <w:marTop w:val="0"/>
              <w:marBottom w:val="0"/>
              <w:divBdr>
                <w:top w:val="none" w:sz="0" w:space="0" w:color="auto"/>
                <w:left w:val="none" w:sz="0" w:space="0" w:color="auto"/>
                <w:bottom w:val="none" w:sz="0" w:space="0" w:color="auto"/>
                <w:right w:val="none" w:sz="0" w:space="0" w:color="auto"/>
              </w:divBdr>
            </w:div>
            <w:div w:id="1800490333">
              <w:marLeft w:val="0"/>
              <w:marRight w:val="0"/>
              <w:marTop w:val="0"/>
              <w:marBottom w:val="0"/>
              <w:divBdr>
                <w:top w:val="none" w:sz="0" w:space="0" w:color="auto"/>
                <w:left w:val="none" w:sz="0" w:space="0" w:color="auto"/>
                <w:bottom w:val="none" w:sz="0" w:space="0" w:color="auto"/>
                <w:right w:val="none" w:sz="0" w:space="0" w:color="auto"/>
              </w:divBdr>
            </w:div>
            <w:div w:id="1919050084">
              <w:marLeft w:val="0"/>
              <w:marRight w:val="0"/>
              <w:marTop w:val="0"/>
              <w:marBottom w:val="0"/>
              <w:divBdr>
                <w:top w:val="none" w:sz="0" w:space="0" w:color="auto"/>
                <w:left w:val="none" w:sz="0" w:space="0" w:color="auto"/>
                <w:bottom w:val="none" w:sz="0" w:space="0" w:color="auto"/>
                <w:right w:val="none" w:sz="0" w:space="0" w:color="auto"/>
              </w:divBdr>
            </w:div>
          </w:divsChild>
        </w:div>
        <w:div w:id="1512571676">
          <w:marLeft w:val="0"/>
          <w:marRight w:val="0"/>
          <w:marTop w:val="0"/>
          <w:marBottom w:val="0"/>
          <w:divBdr>
            <w:top w:val="none" w:sz="0" w:space="0" w:color="auto"/>
            <w:left w:val="none" w:sz="0" w:space="0" w:color="auto"/>
            <w:bottom w:val="none" w:sz="0" w:space="0" w:color="auto"/>
            <w:right w:val="none" w:sz="0" w:space="0" w:color="auto"/>
          </w:divBdr>
          <w:divsChild>
            <w:div w:id="23943738">
              <w:marLeft w:val="0"/>
              <w:marRight w:val="0"/>
              <w:marTop w:val="0"/>
              <w:marBottom w:val="0"/>
              <w:divBdr>
                <w:top w:val="none" w:sz="0" w:space="0" w:color="auto"/>
                <w:left w:val="none" w:sz="0" w:space="0" w:color="auto"/>
                <w:bottom w:val="none" w:sz="0" w:space="0" w:color="auto"/>
                <w:right w:val="none" w:sz="0" w:space="0" w:color="auto"/>
              </w:divBdr>
            </w:div>
            <w:div w:id="111284877">
              <w:marLeft w:val="0"/>
              <w:marRight w:val="0"/>
              <w:marTop w:val="0"/>
              <w:marBottom w:val="0"/>
              <w:divBdr>
                <w:top w:val="none" w:sz="0" w:space="0" w:color="auto"/>
                <w:left w:val="none" w:sz="0" w:space="0" w:color="auto"/>
                <w:bottom w:val="none" w:sz="0" w:space="0" w:color="auto"/>
                <w:right w:val="none" w:sz="0" w:space="0" w:color="auto"/>
              </w:divBdr>
            </w:div>
            <w:div w:id="228539827">
              <w:marLeft w:val="0"/>
              <w:marRight w:val="0"/>
              <w:marTop w:val="0"/>
              <w:marBottom w:val="0"/>
              <w:divBdr>
                <w:top w:val="none" w:sz="0" w:space="0" w:color="auto"/>
                <w:left w:val="none" w:sz="0" w:space="0" w:color="auto"/>
                <w:bottom w:val="none" w:sz="0" w:space="0" w:color="auto"/>
                <w:right w:val="none" w:sz="0" w:space="0" w:color="auto"/>
              </w:divBdr>
            </w:div>
            <w:div w:id="229509950">
              <w:marLeft w:val="0"/>
              <w:marRight w:val="0"/>
              <w:marTop w:val="0"/>
              <w:marBottom w:val="0"/>
              <w:divBdr>
                <w:top w:val="none" w:sz="0" w:space="0" w:color="auto"/>
                <w:left w:val="none" w:sz="0" w:space="0" w:color="auto"/>
                <w:bottom w:val="none" w:sz="0" w:space="0" w:color="auto"/>
                <w:right w:val="none" w:sz="0" w:space="0" w:color="auto"/>
              </w:divBdr>
            </w:div>
            <w:div w:id="432944526">
              <w:marLeft w:val="0"/>
              <w:marRight w:val="0"/>
              <w:marTop w:val="0"/>
              <w:marBottom w:val="0"/>
              <w:divBdr>
                <w:top w:val="none" w:sz="0" w:space="0" w:color="auto"/>
                <w:left w:val="none" w:sz="0" w:space="0" w:color="auto"/>
                <w:bottom w:val="none" w:sz="0" w:space="0" w:color="auto"/>
                <w:right w:val="none" w:sz="0" w:space="0" w:color="auto"/>
              </w:divBdr>
            </w:div>
            <w:div w:id="608313884">
              <w:marLeft w:val="0"/>
              <w:marRight w:val="0"/>
              <w:marTop w:val="0"/>
              <w:marBottom w:val="0"/>
              <w:divBdr>
                <w:top w:val="none" w:sz="0" w:space="0" w:color="auto"/>
                <w:left w:val="none" w:sz="0" w:space="0" w:color="auto"/>
                <w:bottom w:val="none" w:sz="0" w:space="0" w:color="auto"/>
                <w:right w:val="none" w:sz="0" w:space="0" w:color="auto"/>
              </w:divBdr>
            </w:div>
            <w:div w:id="685711294">
              <w:marLeft w:val="0"/>
              <w:marRight w:val="0"/>
              <w:marTop w:val="0"/>
              <w:marBottom w:val="0"/>
              <w:divBdr>
                <w:top w:val="none" w:sz="0" w:space="0" w:color="auto"/>
                <w:left w:val="none" w:sz="0" w:space="0" w:color="auto"/>
                <w:bottom w:val="none" w:sz="0" w:space="0" w:color="auto"/>
                <w:right w:val="none" w:sz="0" w:space="0" w:color="auto"/>
              </w:divBdr>
            </w:div>
            <w:div w:id="912858677">
              <w:marLeft w:val="0"/>
              <w:marRight w:val="0"/>
              <w:marTop w:val="0"/>
              <w:marBottom w:val="0"/>
              <w:divBdr>
                <w:top w:val="none" w:sz="0" w:space="0" w:color="auto"/>
                <w:left w:val="none" w:sz="0" w:space="0" w:color="auto"/>
                <w:bottom w:val="none" w:sz="0" w:space="0" w:color="auto"/>
                <w:right w:val="none" w:sz="0" w:space="0" w:color="auto"/>
              </w:divBdr>
            </w:div>
            <w:div w:id="1175419682">
              <w:marLeft w:val="0"/>
              <w:marRight w:val="0"/>
              <w:marTop w:val="0"/>
              <w:marBottom w:val="0"/>
              <w:divBdr>
                <w:top w:val="none" w:sz="0" w:space="0" w:color="auto"/>
                <w:left w:val="none" w:sz="0" w:space="0" w:color="auto"/>
                <w:bottom w:val="none" w:sz="0" w:space="0" w:color="auto"/>
                <w:right w:val="none" w:sz="0" w:space="0" w:color="auto"/>
              </w:divBdr>
            </w:div>
            <w:div w:id="1279483540">
              <w:marLeft w:val="0"/>
              <w:marRight w:val="0"/>
              <w:marTop w:val="0"/>
              <w:marBottom w:val="0"/>
              <w:divBdr>
                <w:top w:val="none" w:sz="0" w:space="0" w:color="auto"/>
                <w:left w:val="none" w:sz="0" w:space="0" w:color="auto"/>
                <w:bottom w:val="none" w:sz="0" w:space="0" w:color="auto"/>
                <w:right w:val="none" w:sz="0" w:space="0" w:color="auto"/>
              </w:divBdr>
            </w:div>
            <w:div w:id="1305886627">
              <w:marLeft w:val="0"/>
              <w:marRight w:val="0"/>
              <w:marTop w:val="0"/>
              <w:marBottom w:val="0"/>
              <w:divBdr>
                <w:top w:val="none" w:sz="0" w:space="0" w:color="auto"/>
                <w:left w:val="none" w:sz="0" w:space="0" w:color="auto"/>
                <w:bottom w:val="none" w:sz="0" w:space="0" w:color="auto"/>
                <w:right w:val="none" w:sz="0" w:space="0" w:color="auto"/>
              </w:divBdr>
            </w:div>
            <w:div w:id="1821725592">
              <w:marLeft w:val="0"/>
              <w:marRight w:val="0"/>
              <w:marTop w:val="0"/>
              <w:marBottom w:val="0"/>
              <w:divBdr>
                <w:top w:val="none" w:sz="0" w:space="0" w:color="auto"/>
                <w:left w:val="none" w:sz="0" w:space="0" w:color="auto"/>
                <w:bottom w:val="none" w:sz="0" w:space="0" w:color="auto"/>
                <w:right w:val="none" w:sz="0" w:space="0" w:color="auto"/>
              </w:divBdr>
            </w:div>
            <w:div w:id="1876456697">
              <w:marLeft w:val="0"/>
              <w:marRight w:val="0"/>
              <w:marTop w:val="0"/>
              <w:marBottom w:val="0"/>
              <w:divBdr>
                <w:top w:val="none" w:sz="0" w:space="0" w:color="auto"/>
                <w:left w:val="none" w:sz="0" w:space="0" w:color="auto"/>
                <w:bottom w:val="none" w:sz="0" w:space="0" w:color="auto"/>
                <w:right w:val="none" w:sz="0" w:space="0" w:color="auto"/>
              </w:divBdr>
            </w:div>
            <w:div w:id="2010521262">
              <w:marLeft w:val="0"/>
              <w:marRight w:val="0"/>
              <w:marTop w:val="0"/>
              <w:marBottom w:val="0"/>
              <w:divBdr>
                <w:top w:val="none" w:sz="0" w:space="0" w:color="auto"/>
                <w:left w:val="none" w:sz="0" w:space="0" w:color="auto"/>
                <w:bottom w:val="none" w:sz="0" w:space="0" w:color="auto"/>
                <w:right w:val="none" w:sz="0" w:space="0" w:color="auto"/>
              </w:divBdr>
            </w:div>
            <w:div w:id="20992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7359">
      <w:bodyDiv w:val="1"/>
      <w:marLeft w:val="0"/>
      <w:marRight w:val="0"/>
      <w:marTop w:val="0"/>
      <w:marBottom w:val="0"/>
      <w:divBdr>
        <w:top w:val="none" w:sz="0" w:space="0" w:color="auto"/>
        <w:left w:val="none" w:sz="0" w:space="0" w:color="auto"/>
        <w:bottom w:val="none" w:sz="0" w:space="0" w:color="auto"/>
        <w:right w:val="none" w:sz="0" w:space="0" w:color="auto"/>
      </w:divBdr>
      <w:divsChild>
        <w:div w:id="13961726">
          <w:marLeft w:val="0"/>
          <w:marRight w:val="0"/>
          <w:marTop w:val="0"/>
          <w:marBottom w:val="0"/>
          <w:divBdr>
            <w:top w:val="none" w:sz="0" w:space="0" w:color="auto"/>
            <w:left w:val="none" w:sz="0" w:space="0" w:color="auto"/>
            <w:bottom w:val="none" w:sz="0" w:space="0" w:color="auto"/>
            <w:right w:val="none" w:sz="0" w:space="0" w:color="auto"/>
          </w:divBdr>
        </w:div>
        <w:div w:id="487750988">
          <w:marLeft w:val="0"/>
          <w:marRight w:val="0"/>
          <w:marTop w:val="0"/>
          <w:marBottom w:val="0"/>
          <w:divBdr>
            <w:top w:val="none" w:sz="0" w:space="0" w:color="auto"/>
            <w:left w:val="none" w:sz="0" w:space="0" w:color="auto"/>
            <w:bottom w:val="none" w:sz="0" w:space="0" w:color="auto"/>
            <w:right w:val="none" w:sz="0" w:space="0" w:color="auto"/>
          </w:divBdr>
        </w:div>
        <w:div w:id="1411074195">
          <w:marLeft w:val="0"/>
          <w:marRight w:val="0"/>
          <w:marTop w:val="0"/>
          <w:marBottom w:val="0"/>
          <w:divBdr>
            <w:top w:val="none" w:sz="0" w:space="0" w:color="auto"/>
            <w:left w:val="none" w:sz="0" w:space="0" w:color="auto"/>
            <w:bottom w:val="none" w:sz="0" w:space="0" w:color="auto"/>
            <w:right w:val="none" w:sz="0" w:space="0" w:color="auto"/>
          </w:divBdr>
        </w:div>
        <w:div w:id="1513379199">
          <w:marLeft w:val="0"/>
          <w:marRight w:val="0"/>
          <w:marTop w:val="0"/>
          <w:marBottom w:val="0"/>
          <w:divBdr>
            <w:top w:val="none" w:sz="0" w:space="0" w:color="auto"/>
            <w:left w:val="none" w:sz="0" w:space="0" w:color="auto"/>
            <w:bottom w:val="none" w:sz="0" w:space="0" w:color="auto"/>
            <w:right w:val="none" w:sz="0" w:space="0" w:color="auto"/>
          </w:divBdr>
        </w:div>
        <w:div w:id="1654918074">
          <w:marLeft w:val="0"/>
          <w:marRight w:val="0"/>
          <w:marTop w:val="0"/>
          <w:marBottom w:val="0"/>
          <w:divBdr>
            <w:top w:val="none" w:sz="0" w:space="0" w:color="auto"/>
            <w:left w:val="none" w:sz="0" w:space="0" w:color="auto"/>
            <w:bottom w:val="none" w:sz="0" w:space="0" w:color="auto"/>
            <w:right w:val="none" w:sz="0" w:space="0" w:color="auto"/>
          </w:divBdr>
        </w:div>
        <w:div w:id="1878160975">
          <w:marLeft w:val="0"/>
          <w:marRight w:val="0"/>
          <w:marTop w:val="0"/>
          <w:marBottom w:val="0"/>
          <w:divBdr>
            <w:top w:val="none" w:sz="0" w:space="0" w:color="auto"/>
            <w:left w:val="none" w:sz="0" w:space="0" w:color="auto"/>
            <w:bottom w:val="none" w:sz="0" w:space="0" w:color="auto"/>
            <w:right w:val="none" w:sz="0" w:space="0" w:color="auto"/>
          </w:divBdr>
        </w:div>
      </w:divsChild>
    </w:div>
    <w:div w:id="1643384055">
      <w:bodyDiv w:val="1"/>
      <w:marLeft w:val="0"/>
      <w:marRight w:val="0"/>
      <w:marTop w:val="0"/>
      <w:marBottom w:val="0"/>
      <w:divBdr>
        <w:top w:val="none" w:sz="0" w:space="0" w:color="auto"/>
        <w:left w:val="none" w:sz="0" w:space="0" w:color="auto"/>
        <w:bottom w:val="none" w:sz="0" w:space="0" w:color="auto"/>
        <w:right w:val="none" w:sz="0" w:space="0" w:color="auto"/>
      </w:divBdr>
    </w:div>
    <w:div w:id="1714109917">
      <w:bodyDiv w:val="1"/>
      <w:marLeft w:val="0"/>
      <w:marRight w:val="0"/>
      <w:marTop w:val="0"/>
      <w:marBottom w:val="0"/>
      <w:divBdr>
        <w:top w:val="none" w:sz="0" w:space="0" w:color="auto"/>
        <w:left w:val="none" w:sz="0" w:space="0" w:color="auto"/>
        <w:bottom w:val="none" w:sz="0" w:space="0" w:color="auto"/>
        <w:right w:val="none" w:sz="0" w:space="0" w:color="auto"/>
      </w:divBdr>
    </w:div>
    <w:div w:id="1720124468">
      <w:bodyDiv w:val="1"/>
      <w:marLeft w:val="0"/>
      <w:marRight w:val="0"/>
      <w:marTop w:val="0"/>
      <w:marBottom w:val="0"/>
      <w:divBdr>
        <w:top w:val="none" w:sz="0" w:space="0" w:color="auto"/>
        <w:left w:val="none" w:sz="0" w:space="0" w:color="auto"/>
        <w:bottom w:val="none" w:sz="0" w:space="0" w:color="auto"/>
        <w:right w:val="none" w:sz="0" w:space="0" w:color="auto"/>
      </w:divBdr>
      <w:divsChild>
        <w:div w:id="368188754">
          <w:marLeft w:val="0"/>
          <w:marRight w:val="0"/>
          <w:marTop w:val="0"/>
          <w:marBottom w:val="0"/>
          <w:divBdr>
            <w:top w:val="none" w:sz="0" w:space="0" w:color="auto"/>
            <w:left w:val="none" w:sz="0" w:space="0" w:color="auto"/>
            <w:bottom w:val="none" w:sz="0" w:space="0" w:color="auto"/>
            <w:right w:val="none" w:sz="0" w:space="0" w:color="auto"/>
          </w:divBdr>
        </w:div>
        <w:div w:id="432483957">
          <w:marLeft w:val="0"/>
          <w:marRight w:val="0"/>
          <w:marTop w:val="0"/>
          <w:marBottom w:val="0"/>
          <w:divBdr>
            <w:top w:val="none" w:sz="0" w:space="0" w:color="auto"/>
            <w:left w:val="none" w:sz="0" w:space="0" w:color="auto"/>
            <w:bottom w:val="none" w:sz="0" w:space="0" w:color="auto"/>
            <w:right w:val="none" w:sz="0" w:space="0" w:color="auto"/>
          </w:divBdr>
        </w:div>
        <w:div w:id="550534344">
          <w:marLeft w:val="0"/>
          <w:marRight w:val="0"/>
          <w:marTop w:val="0"/>
          <w:marBottom w:val="0"/>
          <w:divBdr>
            <w:top w:val="none" w:sz="0" w:space="0" w:color="auto"/>
            <w:left w:val="none" w:sz="0" w:space="0" w:color="auto"/>
            <w:bottom w:val="none" w:sz="0" w:space="0" w:color="auto"/>
            <w:right w:val="none" w:sz="0" w:space="0" w:color="auto"/>
          </w:divBdr>
        </w:div>
        <w:div w:id="1149588167">
          <w:marLeft w:val="0"/>
          <w:marRight w:val="0"/>
          <w:marTop w:val="0"/>
          <w:marBottom w:val="0"/>
          <w:divBdr>
            <w:top w:val="none" w:sz="0" w:space="0" w:color="auto"/>
            <w:left w:val="none" w:sz="0" w:space="0" w:color="auto"/>
            <w:bottom w:val="none" w:sz="0" w:space="0" w:color="auto"/>
            <w:right w:val="none" w:sz="0" w:space="0" w:color="auto"/>
          </w:divBdr>
        </w:div>
        <w:div w:id="1327444269">
          <w:marLeft w:val="0"/>
          <w:marRight w:val="0"/>
          <w:marTop w:val="0"/>
          <w:marBottom w:val="0"/>
          <w:divBdr>
            <w:top w:val="none" w:sz="0" w:space="0" w:color="auto"/>
            <w:left w:val="none" w:sz="0" w:space="0" w:color="auto"/>
            <w:bottom w:val="none" w:sz="0" w:space="0" w:color="auto"/>
            <w:right w:val="none" w:sz="0" w:space="0" w:color="auto"/>
          </w:divBdr>
        </w:div>
        <w:div w:id="1405568886">
          <w:marLeft w:val="0"/>
          <w:marRight w:val="0"/>
          <w:marTop w:val="0"/>
          <w:marBottom w:val="0"/>
          <w:divBdr>
            <w:top w:val="none" w:sz="0" w:space="0" w:color="auto"/>
            <w:left w:val="none" w:sz="0" w:space="0" w:color="auto"/>
            <w:bottom w:val="none" w:sz="0" w:space="0" w:color="auto"/>
            <w:right w:val="none" w:sz="0" w:space="0" w:color="auto"/>
          </w:divBdr>
        </w:div>
      </w:divsChild>
    </w:div>
    <w:div w:id="1723017244">
      <w:bodyDiv w:val="1"/>
      <w:marLeft w:val="0"/>
      <w:marRight w:val="0"/>
      <w:marTop w:val="0"/>
      <w:marBottom w:val="0"/>
      <w:divBdr>
        <w:top w:val="none" w:sz="0" w:space="0" w:color="auto"/>
        <w:left w:val="none" w:sz="0" w:space="0" w:color="auto"/>
        <w:bottom w:val="none" w:sz="0" w:space="0" w:color="auto"/>
        <w:right w:val="none" w:sz="0" w:space="0" w:color="auto"/>
      </w:divBdr>
    </w:div>
    <w:div w:id="1725255956">
      <w:bodyDiv w:val="1"/>
      <w:marLeft w:val="0"/>
      <w:marRight w:val="0"/>
      <w:marTop w:val="0"/>
      <w:marBottom w:val="0"/>
      <w:divBdr>
        <w:top w:val="none" w:sz="0" w:space="0" w:color="auto"/>
        <w:left w:val="none" w:sz="0" w:space="0" w:color="auto"/>
        <w:bottom w:val="none" w:sz="0" w:space="0" w:color="auto"/>
        <w:right w:val="none" w:sz="0" w:space="0" w:color="auto"/>
      </w:divBdr>
    </w:div>
    <w:div w:id="1770663971">
      <w:bodyDiv w:val="1"/>
      <w:marLeft w:val="0"/>
      <w:marRight w:val="0"/>
      <w:marTop w:val="0"/>
      <w:marBottom w:val="0"/>
      <w:divBdr>
        <w:top w:val="none" w:sz="0" w:space="0" w:color="auto"/>
        <w:left w:val="none" w:sz="0" w:space="0" w:color="auto"/>
        <w:bottom w:val="none" w:sz="0" w:space="0" w:color="auto"/>
        <w:right w:val="none" w:sz="0" w:space="0" w:color="auto"/>
      </w:divBdr>
      <w:divsChild>
        <w:div w:id="2095472089">
          <w:marLeft w:val="0"/>
          <w:marRight w:val="0"/>
          <w:marTop w:val="0"/>
          <w:marBottom w:val="0"/>
          <w:divBdr>
            <w:top w:val="none" w:sz="0" w:space="0" w:color="auto"/>
            <w:left w:val="none" w:sz="0" w:space="0" w:color="auto"/>
            <w:bottom w:val="none" w:sz="0" w:space="0" w:color="auto"/>
            <w:right w:val="none" w:sz="0" w:space="0" w:color="auto"/>
          </w:divBdr>
          <w:divsChild>
            <w:div w:id="1032920796">
              <w:marLeft w:val="0"/>
              <w:marRight w:val="0"/>
              <w:marTop w:val="0"/>
              <w:marBottom w:val="0"/>
              <w:divBdr>
                <w:top w:val="none" w:sz="0" w:space="0" w:color="auto"/>
                <w:left w:val="none" w:sz="0" w:space="0" w:color="auto"/>
                <w:bottom w:val="none" w:sz="0" w:space="0" w:color="auto"/>
                <w:right w:val="none" w:sz="0" w:space="0" w:color="auto"/>
              </w:divBdr>
              <w:divsChild>
                <w:div w:id="1483347454">
                  <w:marLeft w:val="0"/>
                  <w:marRight w:val="0"/>
                  <w:marTop w:val="0"/>
                  <w:marBottom w:val="0"/>
                  <w:divBdr>
                    <w:top w:val="none" w:sz="0" w:space="0" w:color="auto"/>
                    <w:left w:val="none" w:sz="0" w:space="0" w:color="auto"/>
                    <w:bottom w:val="none" w:sz="0" w:space="0" w:color="auto"/>
                    <w:right w:val="none" w:sz="0" w:space="0" w:color="auto"/>
                  </w:divBdr>
                  <w:divsChild>
                    <w:div w:id="646936483">
                      <w:marLeft w:val="0"/>
                      <w:marRight w:val="0"/>
                      <w:marTop w:val="0"/>
                      <w:marBottom w:val="0"/>
                      <w:divBdr>
                        <w:top w:val="none" w:sz="0" w:space="0" w:color="auto"/>
                        <w:left w:val="none" w:sz="0" w:space="0" w:color="auto"/>
                        <w:bottom w:val="none" w:sz="0" w:space="0" w:color="auto"/>
                        <w:right w:val="none" w:sz="0" w:space="0" w:color="auto"/>
                      </w:divBdr>
                      <w:divsChild>
                        <w:div w:id="1059859236">
                          <w:marLeft w:val="0"/>
                          <w:marRight w:val="0"/>
                          <w:marTop w:val="1200"/>
                          <w:marBottom w:val="1200"/>
                          <w:divBdr>
                            <w:top w:val="none" w:sz="0" w:space="0" w:color="auto"/>
                            <w:left w:val="none" w:sz="0" w:space="0" w:color="auto"/>
                            <w:bottom w:val="none" w:sz="0" w:space="0" w:color="auto"/>
                            <w:right w:val="none" w:sz="0" w:space="0" w:color="auto"/>
                          </w:divBdr>
                          <w:divsChild>
                            <w:div w:id="1874805930">
                              <w:marLeft w:val="0"/>
                              <w:marRight w:val="0"/>
                              <w:marTop w:val="0"/>
                              <w:marBottom w:val="0"/>
                              <w:divBdr>
                                <w:top w:val="none" w:sz="0" w:space="0" w:color="auto"/>
                                <w:left w:val="none" w:sz="0" w:space="0" w:color="auto"/>
                                <w:bottom w:val="none" w:sz="0" w:space="0" w:color="auto"/>
                                <w:right w:val="none" w:sz="0" w:space="0" w:color="auto"/>
                              </w:divBdr>
                              <w:divsChild>
                                <w:div w:id="1472403507">
                                  <w:marLeft w:val="0"/>
                                  <w:marRight w:val="0"/>
                                  <w:marTop w:val="0"/>
                                  <w:marBottom w:val="0"/>
                                  <w:divBdr>
                                    <w:top w:val="none" w:sz="0" w:space="0" w:color="auto"/>
                                    <w:left w:val="none" w:sz="0" w:space="0" w:color="auto"/>
                                    <w:bottom w:val="none" w:sz="0" w:space="0" w:color="auto"/>
                                    <w:right w:val="none" w:sz="0" w:space="0" w:color="auto"/>
                                  </w:divBdr>
                                  <w:divsChild>
                                    <w:div w:id="1310479685">
                                      <w:marLeft w:val="0"/>
                                      <w:marRight w:val="0"/>
                                      <w:marTop w:val="0"/>
                                      <w:marBottom w:val="0"/>
                                      <w:divBdr>
                                        <w:top w:val="none" w:sz="0" w:space="0" w:color="auto"/>
                                        <w:left w:val="none" w:sz="0" w:space="0" w:color="auto"/>
                                        <w:bottom w:val="none" w:sz="0" w:space="0" w:color="auto"/>
                                        <w:right w:val="none" w:sz="0" w:space="0" w:color="auto"/>
                                      </w:divBdr>
                                      <w:divsChild>
                                        <w:div w:id="1309364071">
                                          <w:marLeft w:val="0"/>
                                          <w:marRight w:val="0"/>
                                          <w:marTop w:val="0"/>
                                          <w:marBottom w:val="0"/>
                                          <w:divBdr>
                                            <w:top w:val="none" w:sz="0" w:space="0" w:color="auto"/>
                                            <w:left w:val="none" w:sz="0" w:space="0" w:color="auto"/>
                                            <w:bottom w:val="none" w:sz="0" w:space="0" w:color="auto"/>
                                            <w:right w:val="none" w:sz="0" w:space="0" w:color="auto"/>
                                          </w:divBdr>
                                          <w:divsChild>
                                            <w:div w:id="1615861834">
                                              <w:marLeft w:val="0"/>
                                              <w:marRight w:val="0"/>
                                              <w:marTop w:val="0"/>
                                              <w:marBottom w:val="0"/>
                                              <w:divBdr>
                                                <w:top w:val="none" w:sz="0" w:space="0" w:color="auto"/>
                                                <w:left w:val="none" w:sz="0" w:space="0" w:color="auto"/>
                                                <w:bottom w:val="none" w:sz="0" w:space="0" w:color="auto"/>
                                                <w:right w:val="none" w:sz="0" w:space="0" w:color="auto"/>
                                              </w:divBdr>
                                              <w:divsChild>
                                                <w:div w:id="1506364877">
                                                  <w:marLeft w:val="0"/>
                                                  <w:marRight w:val="0"/>
                                                  <w:marTop w:val="0"/>
                                                  <w:marBottom w:val="0"/>
                                                  <w:divBdr>
                                                    <w:top w:val="none" w:sz="0" w:space="0" w:color="auto"/>
                                                    <w:left w:val="none" w:sz="0" w:space="0" w:color="auto"/>
                                                    <w:bottom w:val="none" w:sz="0" w:space="0" w:color="auto"/>
                                                    <w:right w:val="none" w:sz="0" w:space="0" w:color="auto"/>
                                                  </w:divBdr>
                                                  <w:divsChild>
                                                    <w:div w:id="868300262">
                                                      <w:marLeft w:val="510"/>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207301">
      <w:bodyDiv w:val="1"/>
      <w:marLeft w:val="0"/>
      <w:marRight w:val="0"/>
      <w:marTop w:val="0"/>
      <w:marBottom w:val="0"/>
      <w:divBdr>
        <w:top w:val="none" w:sz="0" w:space="0" w:color="auto"/>
        <w:left w:val="none" w:sz="0" w:space="0" w:color="auto"/>
        <w:bottom w:val="none" w:sz="0" w:space="0" w:color="auto"/>
        <w:right w:val="none" w:sz="0" w:space="0" w:color="auto"/>
      </w:divBdr>
    </w:div>
    <w:div w:id="1849518642">
      <w:bodyDiv w:val="1"/>
      <w:marLeft w:val="0"/>
      <w:marRight w:val="0"/>
      <w:marTop w:val="0"/>
      <w:marBottom w:val="0"/>
      <w:divBdr>
        <w:top w:val="none" w:sz="0" w:space="0" w:color="auto"/>
        <w:left w:val="none" w:sz="0" w:space="0" w:color="auto"/>
        <w:bottom w:val="none" w:sz="0" w:space="0" w:color="auto"/>
        <w:right w:val="none" w:sz="0" w:space="0" w:color="auto"/>
      </w:divBdr>
    </w:div>
    <w:div w:id="1880967830">
      <w:bodyDiv w:val="1"/>
      <w:marLeft w:val="0"/>
      <w:marRight w:val="0"/>
      <w:marTop w:val="0"/>
      <w:marBottom w:val="0"/>
      <w:divBdr>
        <w:top w:val="none" w:sz="0" w:space="0" w:color="auto"/>
        <w:left w:val="none" w:sz="0" w:space="0" w:color="auto"/>
        <w:bottom w:val="none" w:sz="0" w:space="0" w:color="auto"/>
        <w:right w:val="none" w:sz="0" w:space="0" w:color="auto"/>
      </w:divBdr>
    </w:div>
    <w:div w:id="1921939921">
      <w:bodyDiv w:val="1"/>
      <w:marLeft w:val="0"/>
      <w:marRight w:val="0"/>
      <w:marTop w:val="0"/>
      <w:marBottom w:val="0"/>
      <w:divBdr>
        <w:top w:val="none" w:sz="0" w:space="0" w:color="auto"/>
        <w:left w:val="none" w:sz="0" w:space="0" w:color="auto"/>
        <w:bottom w:val="none" w:sz="0" w:space="0" w:color="auto"/>
        <w:right w:val="none" w:sz="0" w:space="0" w:color="auto"/>
      </w:divBdr>
    </w:div>
    <w:div w:id="1937250705">
      <w:bodyDiv w:val="1"/>
      <w:marLeft w:val="0"/>
      <w:marRight w:val="0"/>
      <w:marTop w:val="0"/>
      <w:marBottom w:val="0"/>
      <w:divBdr>
        <w:top w:val="none" w:sz="0" w:space="0" w:color="auto"/>
        <w:left w:val="none" w:sz="0" w:space="0" w:color="auto"/>
        <w:bottom w:val="none" w:sz="0" w:space="0" w:color="auto"/>
        <w:right w:val="none" w:sz="0" w:space="0" w:color="auto"/>
      </w:divBdr>
    </w:div>
    <w:div w:id="19521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52C70C1C4344DB454BC7894ADF03C" ma:contentTypeVersion="18" ma:contentTypeDescription="Create a new document." ma:contentTypeScope="" ma:versionID="5b96c765e238f95447bc357ed98a841d">
  <xsd:schema xmlns:xsd="http://www.w3.org/2001/XMLSchema" xmlns:xs="http://www.w3.org/2001/XMLSchema" xmlns:p="http://schemas.microsoft.com/office/2006/metadata/properties" xmlns:ns2="c0027d7d-9b55-47f6-ac7a-ec81bb0ca82d" xmlns:ns3="26d3bd51-67a0-42f6-a746-ada5dfbe87f0" targetNamespace="http://schemas.microsoft.com/office/2006/metadata/properties" ma:root="true" ma:fieldsID="7f9bef634bc1c79b76feecbf9293b7a6" ns2:_="" ns3:_="">
    <xsd:import namespace="c0027d7d-9b55-47f6-ac7a-ec81bb0ca82d"/>
    <xsd:import namespace="26d3bd51-67a0-42f6-a746-ada5dfbe87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27d7d-9b55-47f6-ac7a-ec81bb0ca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d3bd51-67a0-42f6-a746-ada5dfbe87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706435-9deb-4c36-83c1-c25659f93636}" ma:internalName="TaxCatchAll" ma:showField="CatchAllData" ma:web="26d3bd51-67a0-42f6-a746-ada5dfbe87f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027d7d-9b55-47f6-ac7a-ec81bb0ca82d">
      <Terms xmlns="http://schemas.microsoft.com/office/infopath/2007/PartnerControls"/>
    </lcf76f155ced4ddcb4097134ff3c332f>
    <TaxCatchAll xmlns="26d3bd51-67a0-42f6-a746-ada5dfbe87f0" xsi:nil="true"/>
  </documentManagement>
</p:properties>
</file>

<file path=customXml/itemProps1.xml><?xml version="1.0" encoding="utf-8"?>
<ds:datastoreItem xmlns:ds="http://schemas.openxmlformats.org/officeDocument/2006/customXml" ds:itemID="{3EC91F54-9DE0-4137-A5D1-AD94362CA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27d7d-9b55-47f6-ac7a-ec81bb0ca82d"/>
    <ds:schemaRef ds:uri="26d3bd51-67a0-42f6-a746-ada5dfbe8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17A69-DA81-4FD5-B2D9-F6EC42CDBC1E}">
  <ds:schemaRefs>
    <ds:schemaRef ds:uri="http://schemas.microsoft.com/sharepoint/v3/contenttype/forms"/>
  </ds:schemaRefs>
</ds:datastoreItem>
</file>

<file path=customXml/itemProps3.xml><?xml version="1.0" encoding="utf-8"?>
<ds:datastoreItem xmlns:ds="http://schemas.openxmlformats.org/officeDocument/2006/customXml" ds:itemID="{6436E36E-900F-457D-BB32-5B88B9700FA7}">
  <ds:schemaRefs>
    <ds:schemaRef ds:uri="http://schemas.microsoft.com/office/2006/metadata/properties"/>
    <ds:schemaRef ds:uri="http://schemas.microsoft.com/office/infopath/2007/PartnerControls"/>
    <ds:schemaRef ds:uri="c0027d7d-9b55-47f6-ac7a-ec81bb0ca82d"/>
    <ds:schemaRef ds:uri="26d3bd51-67a0-42f6-a746-ada5dfbe87f0"/>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Fullerton College</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Lopez</dc:creator>
  <cp:keywords/>
  <dc:description/>
  <cp:lastModifiedBy>Jason Lopez</cp:lastModifiedBy>
  <cp:revision>83</cp:revision>
  <dcterms:created xsi:type="dcterms:W3CDTF">2025-05-08T21:09:00Z</dcterms:created>
  <dcterms:modified xsi:type="dcterms:W3CDTF">2025-05-13T23:43:00Z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0x01010015552C70C1C4344DB454BC7894ADF03C</vt:lpwstr>
  </property>
  <property fmtid="{D5CDD505-2E9C-101B-9397-08002B2CF9AE}" pid="3" name="MediaServiceImageTags">
    <vt:lpwstr/>
  </property>
</Properties>
</file>